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C34B" w14:textId="58E6B1E7" w:rsidR="00383F62" w:rsidRPr="001C28D5" w:rsidRDefault="001C28D5">
      <w:pPr>
        <w:rPr>
          <w:sz w:val="72"/>
          <w:szCs w:val="72"/>
        </w:rPr>
      </w:pPr>
      <w:r w:rsidRPr="001C28D5">
        <w:rPr>
          <w:sz w:val="72"/>
          <w:szCs w:val="72"/>
        </w:rPr>
        <w:t>R</w:t>
      </w:r>
    </w:p>
    <w:p w14:paraId="0AACD969" w14:textId="241D3D94" w:rsidR="001C28D5" w:rsidRDefault="001C28D5" w:rsidP="001C28D5">
      <w:r w:rsidRPr="001C28D5">
        <w:t xml:space="preserve">European Yearbook of International Economic </w:t>
      </w:r>
      <w:proofErr w:type="gramStart"/>
      <w:r w:rsidRPr="001C28D5">
        <w:t>Law</w:t>
      </w:r>
      <w:r>
        <w:t xml:space="preserve"> ;</w:t>
      </w:r>
      <w:proofErr w:type="gramEnd"/>
      <w:r>
        <w:t xml:space="preserve"> </w:t>
      </w:r>
      <w:r w:rsidRPr="001C28D5">
        <w:t xml:space="preserve">Special Issue: Investor-State Dispute Settlement and National Courts </w:t>
      </w:r>
    </w:p>
    <w:p w14:paraId="33F15760" w14:textId="24A5E0C6" w:rsidR="001C28D5" w:rsidRDefault="001C28D5" w:rsidP="001C28D5">
      <w:r>
        <w:t xml:space="preserve">by </w:t>
      </w:r>
      <w:r w:rsidRPr="001C28D5">
        <w:t xml:space="preserve">Gabrielle Kaufmann-Kohler Michele </w:t>
      </w:r>
      <w:proofErr w:type="spellStart"/>
      <w:r w:rsidRPr="001C28D5">
        <w:t>Potestà</w:t>
      </w:r>
      <w:proofErr w:type="spellEnd"/>
    </w:p>
    <w:tbl>
      <w:tblPr>
        <w:tblStyle w:val="TableGrid"/>
        <w:tblW w:w="0" w:type="auto"/>
        <w:tblLook w:val="04A0" w:firstRow="1" w:lastRow="0" w:firstColumn="1" w:lastColumn="0" w:noHBand="0" w:noVBand="1"/>
      </w:tblPr>
      <w:tblGrid>
        <w:gridCol w:w="1129"/>
        <w:gridCol w:w="9639"/>
        <w:gridCol w:w="3180"/>
      </w:tblGrid>
      <w:tr w:rsidR="001C28D5" w14:paraId="20949207" w14:textId="77777777" w:rsidTr="001C28D5">
        <w:tc>
          <w:tcPr>
            <w:tcW w:w="1129" w:type="dxa"/>
          </w:tcPr>
          <w:p w14:paraId="3B45DBDF" w14:textId="6E1D28FA" w:rsidR="001C28D5" w:rsidRPr="00F84ED3" w:rsidRDefault="001C28D5" w:rsidP="001C28D5">
            <w:pPr>
              <w:tabs>
                <w:tab w:val="left" w:pos="680"/>
              </w:tabs>
              <w:rPr>
                <w:rFonts w:asciiTheme="majorBidi" w:hAnsiTheme="majorBidi" w:cstheme="majorBidi"/>
                <w:sz w:val="28"/>
                <w:szCs w:val="28"/>
              </w:rPr>
            </w:pPr>
            <w:r w:rsidRPr="00F84ED3">
              <w:rPr>
                <w:rFonts w:asciiTheme="majorBidi" w:hAnsiTheme="majorBidi" w:cstheme="majorBidi"/>
                <w:sz w:val="28"/>
                <w:szCs w:val="28"/>
              </w:rPr>
              <w:t>REF</w:t>
            </w:r>
          </w:p>
        </w:tc>
        <w:tc>
          <w:tcPr>
            <w:tcW w:w="9639" w:type="dxa"/>
          </w:tcPr>
          <w:p w14:paraId="0210D85A" w14:textId="6FBA01B8"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TEXT</w:t>
            </w:r>
          </w:p>
        </w:tc>
        <w:tc>
          <w:tcPr>
            <w:tcW w:w="3180" w:type="dxa"/>
          </w:tcPr>
          <w:p w14:paraId="0B99A67C" w14:textId="3439B7FF"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Context (Code)</w:t>
            </w:r>
          </w:p>
        </w:tc>
      </w:tr>
      <w:tr w:rsidR="001C28D5" w14:paraId="45620E9F" w14:textId="77777777" w:rsidTr="001C28D5">
        <w:tc>
          <w:tcPr>
            <w:tcW w:w="1129" w:type="dxa"/>
          </w:tcPr>
          <w:p w14:paraId="65576C59" w14:textId="4599346B" w:rsidR="001C28D5" w:rsidRPr="00F84ED3" w:rsidRDefault="001C28D5" w:rsidP="001C28D5">
            <w:pPr>
              <w:tabs>
                <w:tab w:val="left" w:pos="680"/>
              </w:tabs>
              <w:rPr>
                <w:rFonts w:asciiTheme="majorBidi" w:hAnsiTheme="majorBidi" w:cstheme="majorBidi"/>
                <w:sz w:val="28"/>
                <w:szCs w:val="28"/>
              </w:rPr>
            </w:pPr>
            <w:r w:rsidRPr="00F84ED3">
              <w:rPr>
                <w:rFonts w:asciiTheme="majorBidi" w:hAnsiTheme="majorBidi" w:cstheme="majorBidi"/>
                <w:sz w:val="28"/>
                <w:szCs w:val="28"/>
              </w:rPr>
              <w:t>R1C</w:t>
            </w:r>
          </w:p>
        </w:tc>
        <w:tc>
          <w:tcPr>
            <w:tcW w:w="9639" w:type="dxa"/>
          </w:tcPr>
          <w:p w14:paraId="65E482A6" w14:textId="168A4DE8"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materials.3 Discussing the criticism of investment arbitration vis-à-vis domestic courts requires providing an overview of the main reasons why States created the investment treaty system in the first place and examining today’s justifications for keeping or putting in place an international system of investment dispute resolution, whether in the form of arbitration or standing adjudicatory bodies</w:t>
            </w:r>
          </w:p>
        </w:tc>
        <w:tc>
          <w:tcPr>
            <w:tcW w:w="3180" w:type="dxa"/>
          </w:tcPr>
          <w:p w14:paraId="0A74FEDD" w14:textId="45953943"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INTRO</w:t>
            </w:r>
          </w:p>
        </w:tc>
      </w:tr>
      <w:tr w:rsidR="001C28D5" w14:paraId="159F4EAD" w14:textId="77777777" w:rsidTr="001C28D5">
        <w:tc>
          <w:tcPr>
            <w:tcW w:w="1129" w:type="dxa"/>
          </w:tcPr>
          <w:p w14:paraId="363286E1" w14:textId="46248F93" w:rsidR="001C28D5" w:rsidRPr="00F84ED3" w:rsidRDefault="001C28D5" w:rsidP="001C28D5">
            <w:pPr>
              <w:tabs>
                <w:tab w:val="left" w:pos="680"/>
              </w:tabs>
              <w:rPr>
                <w:rFonts w:asciiTheme="majorBidi" w:hAnsiTheme="majorBidi" w:cstheme="majorBidi"/>
                <w:sz w:val="28"/>
                <w:szCs w:val="28"/>
              </w:rPr>
            </w:pPr>
            <w:r w:rsidRPr="00F84ED3">
              <w:rPr>
                <w:rFonts w:asciiTheme="majorBidi" w:hAnsiTheme="majorBidi" w:cstheme="majorBidi"/>
                <w:sz w:val="28"/>
                <w:szCs w:val="28"/>
              </w:rPr>
              <w:t>R2C</w:t>
            </w:r>
          </w:p>
        </w:tc>
        <w:tc>
          <w:tcPr>
            <w:tcW w:w="9639" w:type="dxa"/>
          </w:tcPr>
          <w:p w14:paraId="4B6D4605" w14:textId="1EE24A05"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 xml:space="preserve">In recent years, </w:t>
            </w:r>
            <w:proofErr w:type="gramStart"/>
            <w:r w:rsidRPr="00F84ED3">
              <w:rPr>
                <w:rFonts w:asciiTheme="majorBidi" w:hAnsiTheme="majorBidi" w:cstheme="majorBidi"/>
                <w:sz w:val="28"/>
                <w:szCs w:val="28"/>
              </w:rPr>
              <w:t>a number of</w:t>
            </w:r>
            <w:proofErr w:type="gramEnd"/>
            <w:r w:rsidRPr="00F84ED3">
              <w:rPr>
                <w:rFonts w:asciiTheme="majorBidi" w:hAnsiTheme="majorBidi" w:cstheme="majorBidi"/>
                <w:sz w:val="28"/>
                <w:szCs w:val="28"/>
              </w:rPr>
              <w:t xml:space="preserve"> States, academics, and members of civil society have increasingly questioned the justification for maintaining in place a dispute resolution system which allows foreign investors to bring direct claims against sovereign States before international arbitral tribunals rather than before the courts of the host State.</w:t>
            </w:r>
          </w:p>
        </w:tc>
        <w:tc>
          <w:tcPr>
            <w:tcW w:w="3180" w:type="dxa"/>
          </w:tcPr>
          <w:p w14:paraId="3A241751" w14:textId="70A1D57D"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INTRO</w:t>
            </w:r>
          </w:p>
        </w:tc>
      </w:tr>
      <w:tr w:rsidR="001C28D5" w14:paraId="4A68F0E7" w14:textId="77777777" w:rsidTr="001C28D5">
        <w:tc>
          <w:tcPr>
            <w:tcW w:w="1129" w:type="dxa"/>
          </w:tcPr>
          <w:p w14:paraId="1E030AFC" w14:textId="43B7B435" w:rsidR="001C28D5" w:rsidRPr="00F84ED3" w:rsidRDefault="001C28D5" w:rsidP="001C28D5">
            <w:pPr>
              <w:tabs>
                <w:tab w:val="left" w:pos="680"/>
              </w:tabs>
              <w:rPr>
                <w:rFonts w:asciiTheme="majorBidi" w:hAnsiTheme="majorBidi" w:cstheme="majorBidi"/>
                <w:sz w:val="28"/>
                <w:szCs w:val="28"/>
              </w:rPr>
            </w:pPr>
            <w:r w:rsidRPr="00F84ED3">
              <w:rPr>
                <w:rFonts w:asciiTheme="majorBidi" w:hAnsiTheme="majorBidi" w:cstheme="majorBidi"/>
                <w:sz w:val="28"/>
                <w:szCs w:val="28"/>
              </w:rPr>
              <w:t>R3S</w:t>
            </w:r>
          </w:p>
        </w:tc>
        <w:tc>
          <w:tcPr>
            <w:tcW w:w="9639" w:type="dxa"/>
          </w:tcPr>
          <w:p w14:paraId="75C927EE" w14:textId="0EDB651B"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 xml:space="preserve">Looking at the big picture, there are essentially two inter-related </w:t>
            </w:r>
            <w:r w:rsidRPr="00F84ED3">
              <w:rPr>
                <w:rFonts w:asciiTheme="majorBidi" w:hAnsiTheme="majorBidi" w:cstheme="majorBidi"/>
                <w:b/>
                <w:bCs/>
                <w:sz w:val="28"/>
                <w:szCs w:val="28"/>
              </w:rPr>
              <w:t>criticisms</w:t>
            </w:r>
            <w:r w:rsidRPr="00F84ED3">
              <w:rPr>
                <w:rFonts w:asciiTheme="majorBidi" w:hAnsiTheme="majorBidi" w:cstheme="majorBidi"/>
                <w:sz w:val="28"/>
                <w:szCs w:val="28"/>
              </w:rPr>
              <w:t xml:space="preserve"> against investment treaty arbitration vis-à-vis domestic courts. </w:t>
            </w:r>
            <w:r w:rsidRPr="00F84ED3">
              <w:rPr>
                <w:rFonts w:asciiTheme="majorBidi" w:hAnsiTheme="majorBidi" w:cstheme="majorBidi"/>
                <w:b/>
                <w:bCs/>
                <w:sz w:val="28"/>
                <w:szCs w:val="28"/>
              </w:rPr>
              <w:t>First</w:t>
            </w:r>
            <w:r w:rsidRPr="00F84ED3">
              <w:rPr>
                <w:rFonts w:asciiTheme="majorBidi" w:hAnsiTheme="majorBidi" w:cstheme="majorBidi"/>
                <w:sz w:val="28"/>
                <w:szCs w:val="28"/>
              </w:rPr>
              <w:t>, it is argued that there is no need to put or maintain in place an international system for the resolution of investment disputes because investors in any event “retain rights under domestic systems” and those systems “are often assumed, but not established, to be inadequate”. : 4 In other words, the current IIA investment arbitration regime does not account for situations in which domestic courts do offer adequate access to justice to a foreign investor</w:t>
            </w:r>
          </w:p>
        </w:tc>
        <w:tc>
          <w:tcPr>
            <w:tcW w:w="3180" w:type="dxa"/>
          </w:tcPr>
          <w:p w14:paraId="410DD31E" w14:textId="0FD66490" w:rsidR="001C28D5" w:rsidRPr="00F84ED3" w:rsidRDefault="001C28D5" w:rsidP="001C28D5">
            <w:pPr>
              <w:rPr>
                <w:rFonts w:asciiTheme="majorBidi" w:hAnsiTheme="majorBidi" w:cstheme="majorBidi"/>
                <w:sz w:val="28"/>
                <w:szCs w:val="28"/>
              </w:rPr>
            </w:pPr>
            <w:r w:rsidRPr="00F84ED3">
              <w:rPr>
                <w:rFonts w:asciiTheme="majorBidi" w:hAnsiTheme="majorBidi" w:cstheme="majorBidi"/>
                <w:b/>
                <w:bCs/>
                <w:sz w:val="28"/>
                <w:szCs w:val="28"/>
              </w:rPr>
              <w:t>criticisms</w:t>
            </w:r>
          </w:p>
        </w:tc>
      </w:tr>
      <w:tr w:rsidR="001C28D5" w14:paraId="77715C8A" w14:textId="77777777" w:rsidTr="001C28D5">
        <w:tc>
          <w:tcPr>
            <w:tcW w:w="1129" w:type="dxa"/>
          </w:tcPr>
          <w:p w14:paraId="0CAB9017" w14:textId="146FDA1D" w:rsidR="001C28D5" w:rsidRPr="00F84ED3" w:rsidRDefault="001C28D5" w:rsidP="001C28D5">
            <w:pPr>
              <w:tabs>
                <w:tab w:val="left" w:pos="680"/>
              </w:tabs>
              <w:rPr>
                <w:rFonts w:asciiTheme="majorBidi" w:hAnsiTheme="majorBidi" w:cstheme="majorBidi"/>
                <w:sz w:val="28"/>
                <w:szCs w:val="28"/>
              </w:rPr>
            </w:pPr>
            <w:r w:rsidRPr="00F84ED3">
              <w:rPr>
                <w:rFonts w:asciiTheme="majorBidi" w:hAnsiTheme="majorBidi" w:cstheme="majorBidi"/>
                <w:sz w:val="28"/>
                <w:szCs w:val="28"/>
              </w:rPr>
              <w:t>R4S</w:t>
            </w:r>
          </w:p>
        </w:tc>
        <w:tc>
          <w:tcPr>
            <w:tcW w:w="9639" w:type="dxa"/>
          </w:tcPr>
          <w:p w14:paraId="2CC3833F" w14:textId="1B7DF4A5" w:rsidR="001C28D5" w:rsidRPr="00F84ED3" w:rsidRDefault="001C28D5" w:rsidP="001C28D5">
            <w:pPr>
              <w:rPr>
                <w:rFonts w:asciiTheme="majorBidi" w:hAnsiTheme="majorBidi" w:cstheme="majorBidi"/>
                <w:sz w:val="28"/>
                <w:szCs w:val="28"/>
              </w:rPr>
            </w:pPr>
            <w:r w:rsidRPr="00F84ED3">
              <w:rPr>
                <w:rFonts w:asciiTheme="majorBidi" w:hAnsiTheme="majorBidi" w:cstheme="majorBidi"/>
                <w:sz w:val="28"/>
                <w:szCs w:val="28"/>
              </w:rPr>
              <w:t xml:space="preserve">In a similar vein, critics contend that the IIA framework allows investors to bring claims against sovereigns without having to exhaust local </w:t>
            </w:r>
            <w:proofErr w:type="spellStart"/>
            <w:r w:rsidRPr="00F84ED3">
              <w:rPr>
                <w:rFonts w:asciiTheme="majorBidi" w:hAnsiTheme="majorBidi" w:cstheme="majorBidi"/>
                <w:sz w:val="28"/>
                <w:szCs w:val="28"/>
              </w:rPr>
              <w:t>remeedies</w:t>
            </w:r>
            <w:proofErr w:type="spellEnd"/>
            <w:r w:rsidRPr="00F84ED3">
              <w:rPr>
                <w:rFonts w:asciiTheme="majorBidi" w:hAnsiTheme="majorBidi" w:cstheme="majorBidi"/>
                <w:sz w:val="28"/>
                <w:szCs w:val="28"/>
              </w:rPr>
              <w:t xml:space="preserve"> in the host </w:t>
            </w:r>
            <w:r w:rsidRPr="00F84ED3">
              <w:rPr>
                <w:rFonts w:asciiTheme="majorBidi" w:hAnsiTheme="majorBidi" w:cstheme="majorBidi"/>
                <w:sz w:val="28"/>
                <w:szCs w:val="28"/>
              </w:rPr>
              <w:lastRenderedPageBreak/>
              <w:t xml:space="preserve">State, regardless of whether those remedies </w:t>
            </w:r>
            <w:proofErr w:type="gramStart"/>
            <w:r w:rsidRPr="00F84ED3">
              <w:rPr>
                <w:rFonts w:asciiTheme="majorBidi" w:hAnsiTheme="majorBidi" w:cstheme="majorBidi"/>
                <w:sz w:val="28"/>
                <w:szCs w:val="28"/>
              </w:rPr>
              <w:t>are capable of delivering</w:t>
            </w:r>
            <w:proofErr w:type="gramEnd"/>
            <w:r w:rsidRPr="00F84ED3">
              <w:rPr>
                <w:rFonts w:asciiTheme="majorBidi" w:hAnsiTheme="majorBidi" w:cstheme="majorBidi"/>
                <w:sz w:val="28"/>
                <w:szCs w:val="28"/>
              </w:rPr>
              <w:t xml:space="preserve"> justice.6 In fact, IIAs generally remove the duty to exhaust local remedies even for countries that have mature and advanced legal systems.</w:t>
            </w:r>
          </w:p>
        </w:tc>
        <w:tc>
          <w:tcPr>
            <w:tcW w:w="3180" w:type="dxa"/>
          </w:tcPr>
          <w:p w14:paraId="638EC6E6" w14:textId="7A985EFF" w:rsidR="001C28D5" w:rsidRPr="00F84ED3" w:rsidRDefault="001C28D5" w:rsidP="001C28D5">
            <w:pPr>
              <w:rPr>
                <w:rFonts w:asciiTheme="majorBidi" w:hAnsiTheme="majorBidi" w:cstheme="majorBidi"/>
                <w:sz w:val="28"/>
                <w:szCs w:val="28"/>
              </w:rPr>
            </w:pPr>
            <w:r w:rsidRPr="00F84ED3">
              <w:rPr>
                <w:rFonts w:asciiTheme="majorBidi" w:hAnsiTheme="majorBidi" w:cstheme="majorBidi"/>
                <w:b/>
                <w:bCs/>
                <w:sz w:val="28"/>
                <w:szCs w:val="28"/>
              </w:rPr>
              <w:lastRenderedPageBreak/>
              <w:t>criticisms</w:t>
            </w:r>
          </w:p>
        </w:tc>
      </w:tr>
      <w:tr w:rsidR="00AE59E3" w14:paraId="4F8291AF" w14:textId="77777777" w:rsidTr="001C28D5">
        <w:tc>
          <w:tcPr>
            <w:tcW w:w="1129" w:type="dxa"/>
          </w:tcPr>
          <w:p w14:paraId="4C185F96" w14:textId="2D99F64F" w:rsidR="00AE59E3" w:rsidRPr="00F84ED3" w:rsidRDefault="00AE59E3" w:rsidP="00AE59E3">
            <w:pPr>
              <w:tabs>
                <w:tab w:val="left" w:pos="680"/>
              </w:tabs>
              <w:rPr>
                <w:rFonts w:asciiTheme="majorBidi" w:hAnsiTheme="majorBidi" w:cstheme="majorBidi"/>
                <w:sz w:val="28"/>
                <w:szCs w:val="28"/>
              </w:rPr>
            </w:pPr>
            <w:r w:rsidRPr="00F84ED3">
              <w:rPr>
                <w:rFonts w:asciiTheme="majorBidi" w:hAnsiTheme="majorBidi" w:cstheme="majorBidi"/>
                <w:sz w:val="28"/>
                <w:szCs w:val="28"/>
              </w:rPr>
              <w:t>R5S</w:t>
            </w:r>
          </w:p>
        </w:tc>
        <w:tc>
          <w:tcPr>
            <w:tcW w:w="9639" w:type="dxa"/>
          </w:tcPr>
          <w:p w14:paraId="5E17CC51" w14:textId="724137A2" w:rsidR="00AE59E3" w:rsidRPr="00F84ED3" w:rsidRDefault="00AE59E3" w:rsidP="00AE59E3">
            <w:pPr>
              <w:rPr>
                <w:rFonts w:asciiTheme="majorBidi" w:hAnsiTheme="majorBidi" w:cstheme="majorBidi"/>
                <w:sz w:val="28"/>
                <w:szCs w:val="28"/>
              </w:rPr>
            </w:pPr>
            <w:r w:rsidRPr="00F84ED3">
              <w:rPr>
                <w:rFonts w:asciiTheme="majorBidi" w:hAnsiTheme="majorBidi" w:cstheme="majorBidi"/>
                <w:b/>
                <w:bCs/>
                <w:sz w:val="28"/>
                <w:szCs w:val="28"/>
              </w:rPr>
              <w:t>Secondly</w:t>
            </w:r>
            <w:r w:rsidRPr="00F84ED3">
              <w:rPr>
                <w:rFonts w:asciiTheme="majorBidi" w:hAnsiTheme="majorBidi" w:cstheme="majorBidi"/>
                <w:sz w:val="28"/>
                <w:szCs w:val="28"/>
              </w:rPr>
              <w:t>, critics underscore that the procedural right to resort to arbitration against the host State under an IIA is not available to domestic investors (and foreign investors of nationalities not covered by IIAs). If domestic remedies are assumed to be unreliable, why allow only (certain) foreign investors to benefit from an international adjudicative process? In the eyes of those making this criticism, such differential treatment is seen as unfair and illustrative of “the privileges accorded by less developed countries to multilateral corporations at the expense of local investors who are competitively disadvantaged”</w:t>
            </w:r>
          </w:p>
        </w:tc>
        <w:tc>
          <w:tcPr>
            <w:tcW w:w="3180" w:type="dxa"/>
          </w:tcPr>
          <w:p w14:paraId="52061C90" w14:textId="308D8333" w:rsidR="00AE59E3" w:rsidRPr="00F84ED3" w:rsidRDefault="00AE59E3" w:rsidP="00AE59E3">
            <w:pPr>
              <w:tabs>
                <w:tab w:val="left" w:pos="900"/>
              </w:tabs>
              <w:rPr>
                <w:rFonts w:asciiTheme="majorBidi" w:hAnsiTheme="majorBidi" w:cstheme="majorBidi"/>
                <w:sz w:val="28"/>
                <w:szCs w:val="28"/>
              </w:rPr>
            </w:pPr>
            <w:r w:rsidRPr="00F84ED3">
              <w:rPr>
                <w:rFonts w:asciiTheme="majorBidi" w:hAnsiTheme="majorBidi" w:cstheme="majorBidi"/>
                <w:b/>
                <w:bCs/>
                <w:sz w:val="28"/>
                <w:szCs w:val="28"/>
              </w:rPr>
              <w:t>criticisms</w:t>
            </w:r>
          </w:p>
        </w:tc>
      </w:tr>
      <w:tr w:rsidR="00AE59E3" w14:paraId="5DCD874B" w14:textId="77777777" w:rsidTr="001C28D5">
        <w:tc>
          <w:tcPr>
            <w:tcW w:w="1129" w:type="dxa"/>
          </w:tcPr>
          <w:p w14:paraId="295AC8D8" w14:textId="601EB102" w:rsidR="00AE59E3" w:rsidRPr="00F84ED3" w:rsidRDefault="00AE59E3" w:rsidP="00AE59E3">
            <w:pPr>
              <w:tabs>
                <w:tab w:val="left" w:pos="680"/>
              </w:tabs>
              <w:rPr>
                <w:rFonts w:asciiTheme="majorBidi" w:hAnsiTheme="majorBidi" w:cstheme="majorBidi"/>
                <w:sz w:val="28"/>
                <w:szCs w:val="28"/>
              </w:rPr>
            </w:pPr>
            <w:r w:rsidRPr="00F84ED3">
              <w:rPr>
                <w:rFonts w:asciiTheme="majorBidi" w:hAnsiTheme="majorBidi" w:cstheme="majorBidi"/>
                <w:sz w:val="28"/>
                <w:szCs w:val="28"/>
              </w:rPr>
              <w:t>R6</w:t>
            </w:r>
          </w:p>
        </w:tc>
        <w:tc>
          <w:tcPr>
            <w:tcW w:w="9639" w:type="dxa"/>
          </w:tcPr>
          <w:p w14:paraId="1AD7C6AF" w14:textId="2C23A15E" w:rsidR="00AE59E3" w:rsidRPr="00F84ED3" w:rsidRDefault="00C377CF" w:rsidP="00AE59E3">
            <w:pPr>
              <w:rPr>
                <w:rFonts w:asciiTheme="majorBidi" w:hAnsiTheme="majorBidi" w:cstheme="majorBidi"/>
                <w:sz w:val="28"/>
                <w:szCs w:val="28"/>
              </w:rPr>
            </w:pPr>
            <w:r w:rsidRPr="00F84ED3">
              <w:rPr>
                <w:rFonts w:asciiTheme="majorBidi" w:hAnsiTheme="majorBidi" w:cstheme="majorBidi"/>
                <w:sz w:val="28"/>
                <w:szCs w:val="28"/>
                <w:vertAlign w:val="superscript"/>
              </w:rPr>
              <w:t>9</w:t>
            </w:r>
            <w:r w:rsidRPr="00F84ED3">
              <w:rPr>
                <w:rFonts w:asciiTheme="majorBidi" w:hAnsiTheme="majorBidi" w:cstheme="majorBidi"/>
                <w:sz w:val="28"/>
                <w:szCs w:val="28"/>
              </w:rPr>
              <w:t xml:space="preserve">Whether IIAs grant greater </w:t>
            </w:r>
            <w:r w:rsidRPr="00F84ED3">
              <w:rPr>
                <w:rFonts w:asciiTheme="majorBidi" w:hAnsiTheme="majorBidi" w:cstheme="majorBidi"/>
                <w:i/>
                <w:sz w:val="28"/>
                <w:szCs w:val="28"/>
              </w:rPr>
              <w:t xml:space="preserve">substantive </w:t>
            </w:r>
            <w:r w:rsidRPr="00F84ED3">
              <w:rPr>
                <w:rFonts w:asciiTheme="majorBidi" w:hAnsiTheme="majorBidi" w:cstheme="majorBidi"/>
                <w:sz w:val="28"/>
                <w:szCs w:val="28"/>
              </w:rPr>
              <w:t>rights than those provided under the relevant domestic systems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States</w:t>
            </w:r>
            <w:r w:rsidRPr="00F84ED3">
              <w:rPr>
                <w:rFonts w:asciiTheme="majorBidi" w:hAnsiTheme="majorBidi" w:cstheme="majorBidi"/>
                <w:spacing w:val="-1"/>
                <w:sz w:val="28"/>
                <w:szCs w:val="28"/>
              </w:rPr>
              <w:t xml:space="preserve"> </w:t>
            </w:r>
            <w:proofErr w:type="gramStart"/>
            <w:r w:rsidRPr="00F84ED3">
              <w:rPr>
                <w:rFonts w:asciiTheme="majorBidi" w:hAnsiTheme="majorBidi" w:cstheme="majorBidi"/>
                <w:sz w:val="28"/>
                <w:szCs w:val="28"/>
              </w:rPr>
              <w:t>entering</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into</w:t>
            </w:r>
            <w:proofErr w:type="gramEnd"/>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those</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IIAs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is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controversial and</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it</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likely</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depends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laws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 relevant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State.</w:t>
            </w:r>
          </w:p>
        </w:tc>
        <w:tc>
          <w:tcPr>
            <w:tcW w:w="3180" w:type="dxa"/>
          </w:tcPr>
          <w:p w14:paraId="62EDF499" w14:textId="23EDD288" w:rsidR="00AE59E3" w:rsidRPr="00F84ED3" w:rsidRDefault="00C377CF" w:rsidP="00AE59E3">
            <w:pPr>
              <w:rPr>
                <w:rFonts w:asciiTheme="majorBidi" w:hAnsiTheme="majorBidi" w:cstheme="majorBidi"/>
                <w:sz w:val="28"/>
                <w:szCs w:val="28"/>
              </w:rPr>
            </w:pPr>
            <w:r w:rsidRPr="00F84ED3">
              <w:rPr>
                <w:rFonts w:asciiTheme="majorBidi" w:hAnsiTheme="majorBidi" w:cstheme="majorBidi"/>
                <w:sz w:val="28"/>
                <w:szCs w:val="28"/>
              </w:rPr>
              <w:t>Discriminative?</w:t>
            </w:r>
          </w:p>
        </w:tc>
      </w:tr>
      <w:tr w:rsidR="00AE59E3" w14:paraId="04B798AA" w14:textId="77777777" w:rsidTr="001C28D5">
        <w:tc>
          <w:tcPr>
            <w:tcW w:w="1129" w:type="dxa"/>
          </w:tcPr>
          <w:p w14:paraId="407A6B23" w14:textId="68B7D6B2" w:rsidR="00AE59E3" w:rsidRPr="00F84ED3" w:rsidRDefault="00D75493" w:rsidP="00AE59E3">
            <w:pPr>
              <w:tabs>
                <w:tab w:val="left" w:pos="680"/>
              </w:tabs>
              <w:rPr>
                <w:rFonts w:asciiTheme="majorBidi" w:hAnsiTheme="majorBidi" w:cstheme="majorBidi"/>
                <w:sz w:val="28"/>
                <w:szCs w:val="28"/>
              </w:rPr>
            </w:pPr>
            <w:r w:rsidRPr="00F84ED3">
              <w:rPr>
                <w:rFonts w:asciiTheme="majorBidi" w:hAnsiTheme="majorBidi" w:cstheme="majorBidi"/>
                <w:sz w:val="28"/>
                <w:szCs w:val="28"/>
              </w:rPr>
              <w:t>R7s</w:t>
            </w:r>
          </w:p>
        </w:tc>
        <w:tc>
          <w:tcPr>
            <w:tcW w:w="9639" w:type="dxa"/>
          </w:tcPr>
          <w:p w14:paraId="336CF130" w14:textId="7293B9B2" w:rsidR="00AE59E3" w:rsidRPr="00F84ED3" w:rsidRDefault="00D75493" w:rsidP="00AE59E3">
            <w:pPr>
              <w:rPr>
                <w:rFonts w:asciiTheme="majorBidi" w:hAnsiTheme="majorBidi" w:cstheme="majorBidi"/>
                <w:sz w:val="28"/>
                <w:szCs w:val="28"/>
              </w:rPr>
            </w:pPr>
            <w:proofErr w:type="gramStart"/>
            <w:r w:rsidRPr="00F84ED3">
              <w:rPr>
                <w:rFonts w:asciiTheme="majorBidi" w:hAnsiTheme="majorBidi" w:cstheme="majorBidi"/>
                <w:sz w:val="28"/>
                <w:szCs w:val="28"/>
              </w:rPr>
              <w:t>With</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regard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to</w:t>
            </w:r>
            <w:proofErr w:type="gramEnd"/>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IIAs,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Parvanov</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Kantor</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conclude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IIAs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generally</w:t>
            </w:r>
            <w:r w:rsidRPr="00F84ED3">
              <w:rPr>
                <w:rFonts w:asciiTheme="majorBidi" w:hAnsiTheme="majorBidi" w:cstheme="majorBidi"/>
                <w:spacing w:val="-10"/>
                <w:sz w:val="28"/>
                <w:szCs w:val="28"/>
              </w:rPr>
              <w:t xml:space="preserve"> </w:t>
            </w:r>
            <w:r w:rsidRPr="00F84ED3">
              <w:rPr>
                <w:rFonts w:asciiTheme="majorBidi" w:hAnsiTheme="majorBidi" w:cstheme="majorBidi"/>
                <w:spacing w:val="-5"/>
                <w:sz w:val="28"/>
                <w:szCs w:val="28"/>
              </w:rPr>
              <w:t>do</w:t>
            </w:r>
            <w:r w:rsidR="0015673E" w:rsidRPr="00F84ED3">
              <w:rPr>
                <w:rFonts w:asciiTheme="majorBidi" w:hAnsiTheme="majorBidi" w:cstheme="majorBidi"/>
                <w:spacing w:val="-5"/>
                <w:sz w:val="28"/>
                <w:szCs w:val="28"/>
              </w:rPr>
              <w:t xml:space="preserve"> </w:t>
            </w:r>
            <w:r w:rsidR="0015673E" w:rsidRPr="00F84ED3">
              <w:rPr>
                <w:rFonts w:asciiTheme="majorBidi" w:hAnsiTheme="majorBidi" w:cstheme="majorBidi"/>
                <w:sz w:val="28"/>
                <w:szCs w:val="28"/>
              </w:rPr>
              <w:t>not</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confer</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greater</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substantive</w:t>
            </w:r>
            <w:r w:rsidR="0015673E" w:rsidRPr="00F84ED3">
              <w:rPr>
                <w:rFonts w:asciiTheme="majorBidi" w:hAnsiTheme="majorBidi" w:cstheme="majorBidi"/>
                <w:spacing w:val="-1"/>
                <w:sz w:val="28"/>
                <w:szCs w:val="28"/>
              </w:rPr>
              <w:t xml:space="preserve"> </w:t>
            </w:r>
            <w:r w:rsidR="0015673E" w:rsidRPr="00F84ED3">
              <w:rPr>
                <w:rFonts w:asciiTheme="majorBidi" w:hAnsiTheme="majorBidi" w:cstheme="majorBidi"/>
                <w:sz w:val="28"/>
                <w:szCs w:val="28"/>
              </w:rPr>
              <w:t>rights</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on</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foreign</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investors</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than</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the</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protection</w:t>
            </w:r>
            <w:r w:rsidR="0015673E" w:rsidRPr="00F84ED3">
              <w:rPr>
                <w:rFonts w:asciiTheme="majorBidi" w:hAnsiTheme="majorBidi" w:cstheme="majorBidi"/>
                <w:spacing w:val="-1"/>
                <w:sz w:val="28"/>
                <w:szCs w:val="28"/>
              </w:rPr>
              <w:t xml:space="preserve"> </w:t>
            </w:r>
            <w:r w:rsidR="0015673E" w:rsidRPr="00F84ED3">
              <w:rPr>
                <w:rFonts w:asciiTheme="majorBidi" w:hAnsiTheme="majorBidi" w:cstheme="majorBidi"/>
                <w:sz w:val="28"/>
                <w:szCs w:val="28"/>
              </w:rPr>
              <w:t>afforded</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to</w:t>
            </w:r>
            <w:r w:rsidR="0015673E" w:rsidRPr="00F84ED3">
              <w:rPr>
                <w:rFonts w:asciiTheme="majorBidi" w:hAnsiTheme="majorBidi" w:cstheme="majorBidi"/>
                <w:spacing w:val="-2"/>
                <w:sz w:val="28"/>
                <w:szCs w:val="28"/>
              </w:rPr>
              <w:t xml:space="preserve"> </w:t>
            </w:r>
            <w:r w:rsidR="0015673E" w:rsidRPr="00F84ED3">
              <w:rPr>
                <w:rFonts w:asciiTheme="majorBidi" w:hAnsiTheme="majorBidi" w:cstheme="majorBidi"/>
                <w:sz w:val="28"/>
                <w:szCs w:val="28"/>
              </w:rPr>
              <w:t>domestic investors</w:t>
            </w:r>
            <w:r w:rsidR="0015673E" w:rsidRPr="00F84ED3">
              <w:rPr>
                <w:rFonts w:asciiTheme="majorBidi" w:hAnsiTheme="majorBidi" w:cstheme="majorBidi"/>
                <w:spacing w:val="-11"/>
                <w:sz w:val="28"/>
                <w:szCs w:val="28"/>
              </w:rPr>
              <w:t xml:space="preserve"> </w:t>
            </w:r>
            <w:r w:rsidR="0015673E" w:rsidRPr="00F84ED3">
              <w:rPr>
                <w:rFonts w:asciiTheme="majorBidi" w:hAnsiTheme="majorBidi" w:cstheme="majorBidi"/>
                <w:sz w:val="28"/>
                <w:szCs w:val="28"/>
              </w:rPr>
              <w:t>under</w:t>
            </w:r>
            <w:r w:rsidR="0015673E" w:rsidRPr="00F84ED3">
              <w:rPr>
                <w:rFonts w:asciiTheme="majorBidi" w:hAnsiTheme="majorBidi" w:cstheme="majorBidi"/>
                <w:spacing w:val="-11"/>
                <w:sz w:val="28"/>
                <w:szCs w:val="28"/>
              </w:rPr>
              <w:t xml:space="preserve"> </w:t>
            </w:r>
            <w:r w:rsidR="0015673E" w:rsidRPr="00F84ED3">
              <w:rPr>
                <w:rFonts w:asciiTheme="majorBidi" w:hAnsiTheme="majorBidi" w:cstheme="majorBidi"/>
                <w:sz w:val="28"/>
                <w:szCs w:val="28"/>
              </w:rPr>
              <w:t>comparable</w:t>
            </w:r>
            <w:r w:rsidR="0015673E" w:rsidRPr="00F84ED3">
              <w:rPr>
                <w:rFonts w:asciiTheme="majorBidi" w:hAnsiTheme="majorBidi" w:cstheme="majorBidi"/>
                <w:spacing w:val="-10"/>
                <w:sz w:val="28"/>
                <w:szCs w:val="28"/>
              </w:rPr>
              <w:t xml:space="preserve"> </w:t>
            </w:r>
            <w:r w:rsidR="0015673E" w:rsidRPr="00F84ED3">
              <w:rPr>
                <w:rFonts w:asciiTheme="majorBidi" w:hAnsiTheme="majorBidi" w:cstheme="majorBidi"/>
                <w:sz w:val="28"/>
                <w:szCs w:val="28"/>
              </w:rPr>
              <w:t>U.S.</w:t>
            </w:r>
            <w:r w:rsidR="0015673E" w:rsidRPr="00F84ED3">
              <w:rPr>
                <w:rFonts w:asciiTheme="majorBidi" w:hAnsiTheme="majorBidi" w:cstheme="majorBidi"/>
                <w:spacing w:val="-11"/>
                <w:sz w:val="28"/>
                <w:szCs w:val="28"/>
              </w:rPr>
              <w:t xml:space="preserve"> </w:t>
            </w:r>
            <w:r w:rsidR="0015673E" w:rsidRPr="00F84ED3">
              <w:rPr>
                <w:rFonts w:asciiTheme="majorBidi" w:hAnsiTheme="majorBidi" w:cstheme="majorBidi"/>
                <w:sz w:val="28"/>
                <w:szCs w:val="28"/>
              </w:rPr>
              <w:t>domestic</w:t>
            </w:r>
            <w:r w:rsidR="0015673E" w:rsidRPr="00F84ED3">
              <w:rPr>
                <w:rFonts w:asciiTheme="majorBidi" w:hAnsiTheme="majorBidi" w:cstheme="majorBidi"/>
                <w:spacing w:val="-11"/>
                <w:sz w:val="28"/>
                <w:szCs w:val="28"/>
              </w:rPr>
              <w:t xml:space="preserve"> </w:t>
            </w:r>
            <w:r w:rsidR="0015673E" w:rsidRPr="00F84ED3">
              <w:rPr>
                <w:rFonts w:asciiTheme="majorBidi" w:hAnsiTheme="majorBidi" w:cstheme="majorBidi"/>
                <w:sz w:val="28"/>
                <w:szCs w:val="28"/>
              </w:rPr>
              <w:t>law</w:t>
            </w:r>
            <w:r w:rsidR="0015673E" w:rsidRPr="00F84ED3">
              <w:rPr>
                <w:rFonts w:asciiTheme="majorBidi" w:hAnsiTheme="majorBidi" w:cstheme="majorBidi"/>
                <w:spacing w:val="-10"/>
                <w:sz w:val="28"/>
                <w:szCs w:val="28"/>
              </w:rPr>
              <w:t xml:space="preserve"> </w:t>
            </w:r>
            <w:r w:rsidR="0015673E" w:rsidRPr="00F84ED3">
              <w:rPr>
                <w:rFonts w:asciiTheme="majorBidi" w:hAnsiTheme="majorBidi" w:cstheme="majorBidi"/>
                <w:sz w:val="28"/>
                <w:szCs w:val="28"/>
              </w:rPr>
              <w:t>(Parvanov</w:t>
            </w:r>
            <w:r w:rsidR="0015673E" w:rsidRPr="00F84ED3">
              <w:rPr>
                <w:rFonts w:asciiTheme="majorBidi" w:hAnsiTheme="majorBidi" w:cstheme="majorBidi"/>
                <w:spacing w:val="-11"/>
                <w:sz w:val="28"/>
                <w:szCs w:val="28"/>
              </w:rPr>
              <w:t xml:space="preserve"> </w:t>
            </w:r>
            <w:r w:rsidR="0015673E" w:rsidRPr="00F84ED3">
              <w:rPr>
                <w:rFonts w:asciiTheme="majorBidi" w:hAnsiTheme="majorBidi" w:cstheme="majorBidi"/>
                <w:sz w:val="28"/>
                <w:szCs w:val="28"/>
              </w:rPr>
              <w:t>and</w:t>
            </w:r>
            <w:r w:rsidR="0015673E" w:rsidRPr="00F84ED3">
              <w:rPr>
                <w:rFonts w:asciiTheme="majorBidi" w:hAnsiTheme="majorBidi" w:cstheme="majorBidi"/>
                <w:spacing w:val="-10"/>
                <w:sz w:val="28"/>
                <w:szCs w:val="28"/>
              </w:rPr>
              <w:t xml:space="preserve"> </w:t>
            </w:r>
            <w:r w:rsidR="0015673E" w:rsidRPr="00F84ED3">
              <w:rPr>
                <w:rFonts w:asciiTheme="majorBidi" w:hAnsiTheme="majorBidi" w:cstheme="majorBidi"/>
                <w:sz w:val="28"/>
                <w:szCs w:val="28"/>
              </w:rPr>
              <w:t>Kantor</w:t>
            </w:r>
            <w:r w:rsidR="0015673E" w:rsidRPr="00F84ED3">
              <w:rPr>
                <w:rFonts w:asciiTheme="majorBidi" w:hAnsiTheme="majorBidi" w:cstheme="majorBidi"/>
                <w:spacing w:val="-11"/>
                <w:sz w:val="28"/>
                <w:szCs w:val="28"/>
              </w:rPr>
              <w:t xml:space="preserve"> </w:t>
            </w:r>
            <w:hyperlink w:anchor="_bookmark156" w:history="1">
              <w:r w:rsidR="0015673E" w:rsidRPr="00F84ED3">
                <w:rPr>
                  <w:rFonts w:asciiTheme="majorBidi" w:hAnsiTheme="majorBidi" w:cstheme="majorBidi"/>
                  <w:color w:val="0000FF"/>
                  <w:sz w:val="28"/>
                  <w:szCs w:val="28"/>
                </w:rPr>
                <w:t>2012</w:t>
              </w:r>
            </w:hyperlink>
            <w:r w:rsidR="0015673E" w:rsidRPr="00F84ED3">
              <w:rPr>
                <w:rFonts w:asciiTheme="majorBidi" w:hAnsiTheme="majorBidi" w:cstheme="majorBidi"/>
                <w:sz w:val="28"/>
                <w:szCs w:val="28"/>
              </w:rPr>
              <w:t>,</w:t>
            </w:r>
            <w:r w:rsidR="0015673E" w:rsidRPr="00F84ED3">
              <w:rPr>
                <w:rFonts w:asciiTheme="majorBidi" w:hAnsiTheme="majorBidi" w:cstheme="majorBidi"/>
                <w:spacing w:val="-11"/>
                <w:sz w:val="28"/>
                <w:szCs w:val="28"/>
              </w:rPr>
              <w:t xml:space="preserve"> </w:t>
            </w:r>
            <w:r w:rsidR="0015673E" w:rsidRPr="00F84ED3">
              <w:rPr>
                <w:rFonts w:asciiTheme="majorBidi" w:hAnsiTheme="majorBidi" w:cstheme="majorBidi"/>
                <w:sz w:val="28"/>
                <w:szCs w:val="28"/>
              </w:rPr>
              <w:t>pp.</w:t>
            </w:r>
            <w:r w:rsidR="0015673E" w:rsidRPr="00F84ED3">
              <w:rPr>
                <w:rFonts w:asciiTheme="majorBidi" w:hAnsiTheme="majorBidi" w:cstheme="majorBidi"/>
                <w:spacing w:val="-10"/>
                <w:sz w:val="28"/>
                <w:szCs w:val="28"/>
              </w:rPr>
              <w:t xml:space="preserve"> </w:t>
            </w:r>
            <w:r w:rsidR="0015673E" w:rsidRPr="00F84ED3">
              <w:rPr>
                <w:rFonts w:asciiTheme="majorBidi" w:hAnsiTheme="majorBidi" w:cstheme="majorBidi"/>
                <w:sz w:val="28"/>
                <w:szCs w:val="28"/>
              </w:rPr>
              <w:t>741–836)</w:t>
            </w:r>
          </w:p>
        </w:tc>
        <w:tc>
          <w:tcPr>
            <w:tcW w:w="3180" w:type="dxa"/>
          </w:tcPr>
          <w:p w14:paraId="756D7F3F" w14:textId="2E1E1FED" w:rsidR="00AE59E3" w:rsidRPr="00F84ED3" w:rsidRDefault="0015673E" w:rsidP="00AE59E3">
            <w:pPr>
              <w:rPr>
                <w:rFonts w:asciiTheme="majorBidi" w:hAnsiTheme="majorBidi" w:cstheme="majorBidi"/>
                <w:sz w:val="28"/>
                <w:szCs w:val="28"/>
              </w:rPr>
            </w:pPr>
            <w:r w:rsidRPr="00F84ED3">
              <w:rPr>
                <w:rFonts w:asciiTheme="majorBidi" w:hAnsiTheme="majorBidi" w:cstheme="majorBidi"/>
                <w:sz w:val="28"/>
                <w:szCs w:val="28"/>
              </w:rPr>
              <w:t>Discriminative</w:t>
            </w:r>
            <w:r w:rsidR="003C32A0" w:rsidRPr="00F84ED3">
              <w:rPr>
                <w:rFonts w:asciiTheme="majorBidi" w:hAnsiTheme="majorBidi" w:cstheme="majorBidi"/>
                <w:sz w:val="28"/>
                <w:szCs w:val="28"/>
              </w:rPr>
              <w:t>- US</w:t>
            </w:r>
          </w:p>
        </w:tc>
      </w:tr>
      <w:tr w:rsidR="00AE59E3" w14:paraId="1AE48ABE" w14:textId="77777777" w:rsidTr="001C28D5">
        <w:tc>
          <w:tcPr>
            <w:tcW w:w="1129" w:type="dxa"/>
          </w:tcPr>
          <w:p w14:paraId="04802373" w14:textId="1B87A0BA" w:rsidR="00AE59E3" w:rsidRPr="00F84ED3" w:rsidRDefault="00C02C91" w:rsidP="00AE59E3">
            <w:pPr>
              <w:tabs>
                <w:tab w:val="left" w:pos="680"/>
              </w:tabs>
              <w:rPr>
                <w:rFonts w:asciiTheme="majorBidi" w:hAnsiTheme="majorBidi" w:cstheme="majorBidi"/>
                <w:sz w:val="28"/>
                <w:szCs w:val="28"/>
              </w:rPr>
            </w:pPr>
            <w:r w:rsidRPr="00F84ED3">
              <w:rPr>
                <w:rFonts w:asciiTheme="majorBidi" w:hAnsiTheme="majorBidi" w:cstheme="majorBidi"/>
                <w:sz w:val="28"/>
                <w:szCs w:val="28"/>
              </w:rPr>
              <w:t>R8s</w:t>
            </w:r>
          </w:p>
        </w:tc>
        <w:tc>
          <w:tcPr>
            <w:tcW w:w="9639" w:type="dxa"/>
          </w:tcPr>
          <w:p w14:paraId="42DCAD39" w14:textId="0F4279F4" w:rsidR="00AE59E3" w:rsidRPr="00F84ED3" w:rsidRDefault="00C02C91" w:rsidP="00AE59E3">
            <w:pPr>
              <w:rPr>
                <w:rFonts w:asciiTheme="majorBidi" w:hAnsiTheme="majorBidi" w:cstheme="majorBidi"/>
                <w:sz w:val="28"/>
                <w:szCs w:val="28"/>
              </w:rPr>
            </w:pPr>
            <w:r w:rsidRPr="00F84ED3">
              <w:rPr>
                <w:rFonts w:asciiTheme="majorBidi" w:hAnsiTheme="majorBidi" w:cstheme="majorBidi"/>
                <w:sz w:val="28"/>
                <w:szCs w:val="28"/>
              </w:rPr>
              <w:t xml:space="preserve">Johnson </w:t>
            </w:r>
            <w:r w:rsidRPr="00F84ED3">
              <w:rPr>
                <w:rFonts w:asciiTheme="majorBidi" w:hAnsiTheme="majorBidi" w:cstheme="majorBidi"/>
                <w:spacing w:val="-2"/>
                <w:sz w:val="28"/>
                <w:szCs w:val="28"/>
              </w:rPr>
              <w:t>and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Volkov</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come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to</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an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opposite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conclusion</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and</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argue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that</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fair</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and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equitable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treatment</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provisions</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 xml:space="preserve">in </w:t>
            </w:r>
            <w:r w:rsidRPr="00F84ED3">
              <w:rPr>
                <w:rFonts w:asciiTheme="majorBidi" w:hAnsiTheme="majorBidi" w:cstheme="majorBidi"/>
                <w:sz w:val="28"/>
                <w:szCs w:val="28"/>
              </w:rPr>
              <w:t>BITs</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are</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more</w:t>
            </w:r>
            <w:r w:rsidRPr="00F84ED3">
              <w:rPr>
                <w:rFonts w:asciiTheme="majorBidi" w:hAnsiTheme="majorBidi" w:cstheme="majorBidi"/>
                <w:spacing w:val="40"/>
                <w:sz w:val="28"/>
                <w:szCs w:val="28"/>
              </w:rPr>
              <w:t xml:space="preserve"> </w:t>
            </w:r>
            <w:proofErr w:type="spellStart"/>
            <w:r w:rsidRPr="00F84ED3">
              <w:rPr>
                <w:rFonts w:asciiTheme="majorBidi" w:hAnsiTheme="majorBidi" w:cstheme="majorBidi"/>
                <w:sz w:val="28"/>
                <w:szCs w:val="28"/>
              </w:rPr>
              <w:t>favorable</w:t>
            </w:r>
            <w:proofErr w:type="spellEnd"/>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investors</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than</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law</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(Johnson</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Volkov</w:t>
            </w:r>
            <w:r w:rsidRPr="00F84ED3">
              <w:rPr>
                <w:rFonts w:asciiTheme="majorBidi" w:hAnsiTheme="majorBidi" w:cstheme="majorBidi"/>
                <w:spacing w:val="40"/>
                <w:sz w:val="28"/>
                <w:szCs w:val="28"/>
              </w:rPr>
              <w:t xml:space="preserve"> </w:t>
            </w:r>
            <w:hyperlink w:anchor="_bookmark145" w:history="1">
              <w:r w:rsidRPr="00F84ED3">
                <w:rPr>
                  <w:rFonts w:asciiTheme="majorBidi" w:hAnsiTheme="majorBidi" w:cstheme="majorBidi"/>
                  <w:color w:val="0000FF"/>
                  <w:sz w:val="28"/>
                  <w:szCs w:val="28"/>
                </w:rPr>
                <w:t>2013</w:t>
              </w:r>
            </w:hyperlink>
            <w:r w:rsidRPr="00F84ED3">
              <w:rPr>
                <w:rFonts w:asciiTheme="majorBidi" w:hAnsiTheme="majorBidi" w:cstheme="majorBidi"/>
                <w:sz w:val="28"/>
                <w:szCs w:val="28"/>
              </w:rPr>
              <w:t xml:space="preserve">, </w:t>
            </w:r>
            <w:r w:rsidRPr="00F84ED3">
              <w:rPr>
                <w:rFonts w:asciiTheme="majorBidi" w:hAnsiTheme="majorBidi" w:cstheme="majorBidi"/>
                <w:spacing w:val="-2"/>
                <w:sz w:val="28"/>
                <w:szCs w:val="28"/>
              </w:rPr>
              <w:t>pp. 361–415)</w:t>
            </w:r>
          </w:p>
        </w:tc>
        <w:tc>
          <w:tcPr>
            <w:tcW w:w="3180" w:type="dxa"/>
          </w:tcPr>
          <w:p w14:paraId="26EE3142" w14:textId="36E3CA52" w:rsidR="00AE59E3" w:rsidRPr="00F84ED3" w:rsidRDefault="00A92625" w:rsidP="00AE59E3">
            <w:pPr>
              <w:rPr>
                <w:rFonts w:asciiTheme="majorBidi" w:hAnsiTheme="majorBidi" w:cstheme="majorBidi"/>
                <w:sz w:val="28"/>
                <w:szCs w:val="28"/>
              </w:rPr>
            </w:pPr>
            <w:r w:rsidRPr="00F84ED3">
              <w:rPr>
                <w:rFonts w:asciiTheme="majorBidi" w:hAnsiTheme="majorBidi" w:cstheme="majorBidi"/>
                <w:sz w:val="28"/>
                <w:szCs w:val="28"/>
              </w:rPr>
              <w:t>Discriminative- US</w:t>
            </w:r>
          </w:p>
        </w:tc>
      </w:tr>
      <w:tr w:rsidR="001B7119" w14:paraId="2BF662A1" w14:textId="77777777" w:rsidTr="001C28D5">
        <w:tc>
          <w:tcPr>
            <w:tcW w:w="1129" w:type="dxa"/>
          </w:tcPr>
          <w:p w14:paraId="5CC2E2F5" w14:textId="3B2CC447" w:rsidR="001B7119" w:rsidRPr="00F84ED3" w:rsidRDefault="001B7119" w:rsidP="001B7119">
            <w:pPr>
              <w:tabs>
                <w:tab w:val="left" w:pos="680"/>
              </w:tabs>
              <w:rPr>
                <w:rFonts w:asciiTheme="majorBidi" w:hAnsiTheme="majorBidi" w:cstheme="majorBidi"/>
                <w:sz w:val="28"/>
                <w:szCs w:val="28"/>
              </w:rPr>
            </w:pPr>
            <w:r w:rsidRPr="00F84ED3">
              <w:rPr>
                <w:rFonts w:asciiTheme="majorBidi" w:hAnsiTheme="majorBidi" w:cstheme="majorBidi"/>
                <w:sz w:val="28"/>
                <w:szCs w:val="28"/>
              </w:rPr>
              <w:t>R9s</w:t>
            </w:r>
          </w:p>
        </w:tc>
        <w:tc>
          <w:tcPr>
            <w:tcW w:w="9639" w:type="dxa"/>
          </w:tcPr>
          <w:p w14:paraId="3B89B196" w14:textId="6E745983" w:rsidR="001B7119" w:rsidRPr="00F84ED3" w:rsidRDefault="001B7119" w:rsidP="001B7119">
            <w:pPr>
              <w:rPr>
                <w:rFonts w:asciiTheme="majorBidi" w:hAnsiTheme="majorBidi" w:cstheme="majorBidi"/>
                <w:sz w:val="28"/>
                <w:szCs w:val="28"/>
              </w:rPr>
            </w:pPr>
            <w:r w:rsidRPr="00F84ED3">
              <w:rPr>
                <w:rFonts w:asciiTheme="majorBidi" w:hAnsiTheme="majorBidi" w:cstheme="majorBidi"/>
                <w:spacing w:val="-2"/>
                <w:sz w:val="28"/>
                <w:szCs w:val="28"/>
              </w:rPr>
              <w:t xml:space="preserve">With respect to EU law, </w:t>
            </w:r>
            <w:proofErr w:type="spellStart"/>
            <w:r w:rsidRPr="00F84ED3">
              <w:rPr>
                <w:rFonts w:asciiTheme="majorBidi" w:hAnsiTheme="majorBidi" w:cstheme="majorBidi"/>
                <w:spacing w:val="-2"/>
                <w:sz w:val="28"/>
                <w:szCs w:val="28"/>
              </w:rPr>
              <w:t>Kleinheisterkamp</w:t>
            </w:r>
            <w:proofErr w:type="spellEnd"/>
            <w:r w:rsidRPr="00F84ED3">
              <w:rPr>
                <w:rFonts w:asciiTheme="majorBidi" w:hAnsiTheme="majorBidi" w:cstheme="majorBidi"/>
                <w:spacing w:val="-2"/>
                <w:sz w:val="28"/>
                <w:szCs w:val="28"/>
              </w:rPr>
              <w:t xml:space="preserve"> also finds that investment treaties provide </w:t>
            </w:r>
            <w:r w:rsidRPr="00F84ED3">
              <w:rPr>
                <w:rFonts w:asciiTheme="majorBidi" w:hAnsiTheme="majorBidi" w:cstheme="majorBidi"/>
                <w:sz w:val="28"/>
                <w:szCs w:val="28"/>
              </w:rPr>
              <w:t>more</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generous</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rights</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than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EU</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law</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w:t>
            </w:r>
            <w:proofErr w:type="spellStart"/>
            <w:r w:rsidRPr="00F84ED3">
              <w:rPr>
                <w:rFonts w:asciiTheme="majorBidi" w:hAnsiTheme="majorBidi" w:cstheme="majorBidi"/>
                <w:sz w:val="28"/>
                <w:szCs w:val="28"/>
              </w:rPr>
              <w:t>Kleinheisterkamp</w:t>
            </w:r>
            <w:proofErr w:type="spellEnd"/>
            <w:r w:rsidRPr="00F84ED3">
              <w:rPr>
                <w:rFonts w:asciiTheme="majorBidi" w:hAnsiTheme="majorBidi" w:cstheme="majorBidi"/>
                <w:spacing w:val="-5"/>
                <w:sz w:val="28"/>
                <w:szCs w:val="28"/>
              </w:rPr>
              <w:t xml:space="preserve"> </w:t>
            </w:r>
            <w:hyperlink w:anchor="_bookmark147" w:history="1">
              <w:r w:rsidRPr="00F84ED3">
                <w:rPr>
                  <w:rFonts w:asciiTheme="majorBidi" w:hAnsiTheme="majorBidi" w:cstheme="majorBidi"/>
                  <w:color w:val="0000FF"/>
                  <w:sz w:val="28"/>
                  <w:szCs w:val="28"/>
                </w:rPr>
                <w:t>2012</w:t>
              </w:r>
            </w:hyperlink>
            <w:r w:rsidRPr="00F84ED3">
              <w:rPr>
                <w:rFonts w:asciiTheme="majorBidi" w:hAnsiTheme="majorBidi" w:cstheme="majorBidi"/>
                <w:sz w:val="28"/>
                <w:szCs w:val="28"/>
              </w:rPr>
              <w:t>,</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pp.</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85–109).</w:t>
            </w:r>
          </w:p>
        </w:tc>
        <w:tc>
          <w:tcPr>
            <w:tcW w:w="3180" w:type="dxa"/>
          </w:tcPr>
          <w:p w14:paraId="2C6EA681" w14:textId="1C93F87D" w:rsidR="001B7119" w:rsidRPr="00F84ED3" w:rsidRDefault="001B7119" w:rsidP="001B7119">
            <w:pPr>
              <w:rPr>
                <w:rFonts w:asciiTheme="majorBidi" w:hAnsiTheme="majorBidi" w:cstheme="majorBidi"/>
                <w:sz w:val="28"/>
                <w:szCs w:val="28"/>
              </w:rPr>
            </w:pPr>
            <w:r w:rsidRPr="00F84ED3">
              <w:rPr>
                <w:rFonts w:asciiTheme="majorBidi" w:hAnsiTheme="majorBidi" w:cstheme="majorBidi"/>
                <w:sz w:val="28"/>
                <w:szCs w:val="28"/>
              </w:rPr>
              <w:t>Discriminative- EU</w:t>
            </w:r>
          </w:p>
        </w:tc>
      </w:tr>
      <w:tr w:rsidR="00901414" w14:paraId="5DB3286E" w14:textId="77777777" w:rsidTr="001C28D5">
        <w:tc>
          <w:tcPr>
            <w:tcW w:w="1129" w:type="dxa"/>
          </w:tcPr>
          <w:p w14:paraId="28DA5B4F" w14:textId="595C6EB0" w:rsidR="00901414" w:rsidRPr="00F84ED3" w:rsidRDefault="00901414" w:rsidP="00901414">
            <w:pPr>
              <w:tabs>
                <w:tab w:val="left" w:pos="680"/>
              </w:tabs>
              <w:rPr>
                <w:rFonts w:asciiTheme="majorBidi" w:hAnsiTheme="majorBidi" w:cstheme="majorBidi"/>
                <w:sz w:val="28"/>
                <w:szCs w:val="28"/>
              </w:rPr>
            </w:pPr>
            <w:r w:rsidRPr="00F84ED3">
              <w:rPr>
                <w:rFonts w:asciiTheme="majorBidi" w:hAnsiTheme="majorBidi" w:cstheme="majorBidi"/>
                <w:sz w:val="28"/>
                <w:szCs w:val="28"/>
              </w:rPr>
              <w:t>R10s</w:t>
            </w:r>
          </w:p>
        </w:tc>
        <w:tc>
          <w:tcPr>
            <w:tcW w:w="9639" w:type="dxa"/>
          </w:tcPr>
          <w:p w14:paraId="5BEDA29D" w14:textId="091AB9BF" w:rsidR="00901414" w:rsidRPr="00F84ED3" w:rsidRDefault="00901414" w:rsidP="00901414">
            <w:pPr>
              <w:rPr>
                <w:rFonts w:asciiTheme="majorBidi" w:hAnsiTheme="majorBidi" w:cstheme="majorBidi"/>
                <w:spacing w:val="-2"/>
                <w:sz w:val="28"/>
                <w:szCs w:val="28"/>
              </w:rPr>
            </w:pPr>
            <w:r w:rsidRPr="00F84ED3">
              <w:rPr>
                <w:rFonts w:asciiTheme="majorBidi" w:hAnsiTheme="majorBidi" w:cstheme="majorBidi"/>
                <w:sz w:val="28"/>
                <w:szCs w:val="28"/>
              </w:rPr>
              <w:t>Bonnitcha,</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Poulsen,</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 xml:space="preserve">and </w:t>
            </w:r>
            <w:r w:rsidRPr="00F84ED3">
              <w:rPr>
                <w:rFonts w:asciiTheme="majorBidi" w:hAnsiTheme="majorBidi" w:cstheme="majorBidi"/>
                <w:spacing w:val="-2"/>
                <w:sz w:val="28"/>
                <w:szCs w:val="28"/>
              </w:rPr>
              <w:t>Waibel</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note</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that</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these</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debates</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are</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particularly</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controversial</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because</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both</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U.S.</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Congress</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and</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 xml:space="preserve">the </w:t>
            </w:r>
            <w:r w:rsidRPr="00F84ED3">
              <w:rPr>
                <w:rFonts w:asciiTheme="majorBidi" w:hAnsiTheme="majorBidi" w:cstheme="majorBidi"/>
                <w:sz w:val="28"/>
                <w:szCs w:val="28"/>
              </w:rPr>
              <w:t xml:space="preserve">European Parliament have issued directives to their countries’ treaty negotiators stating that investment treaties should not provide greater substantive rights than are available under their </w:t>
            </w:r>
            <w:r w:rsidRPr="00F84ED3">
              <w:rPr>
                <w:rFonts w:asciiTheme="majorBidi" w:hAnsiTheme="majorBidi" w:cstheme="majorBidi"/>
                <w:spacing w:val="-2"/>
                <w:sz w:val="28"/>
                <w:szCs w:val="28"/>
              </w:rPr>
              <w:t xml:space="preserve">respective national </w:t>
            </w:r>
            <w:r w:rsidRPr="00F84ED3">
              <w:rPr>
                <w:rFonts w:asciiTheme="majorBidi" w:hAnsiTheme="majorBidi" w:cstheme="majorBidi"/>
                <w:spacing w:val="-2"/>
                <w:sz w:val="28"/>
                <w:szCs w:val="28"/>
              </w:rPr>
              <w:lastRenderedPageBreak/>
              <w:t>laws (see</w:t>
            </w:r>
            <w:r w:rsidRPr="00F84ED3">
              <w:rPr>
                <w:rFonts w:asciiTheme="majorBidi" w:hAnsiTheme="majorBidi" w:cstheme="majorBidi"/>
                <w:spacing w:val="-3"/>
                <w:sz w:val="28"/>
                <w:szCs w:val="28"/>
              </w:rPr>
              <w:t xml:space="preserve"> </w:t>
            </w:r>
            <w:r w:rsidRPr="00F84ED3">
              <w:rPr>
                <w:rFonts w:asciiTheme="majorBidi" w:hAnsiTheme="majorBidi" w:cstheme="majorBidi"/>
                <w:i/>
                <w:spacing w:val="-2"/>
                <w:sz w:val="28"/>
                <w:szCs w:val="28"/>
              </w:rPr>
              <w:t xml:space="preserve">infra </w:t>
            </w:r>
            <w:r w:rsidRPr="00F84ED3">
              <w:rPr>
                <w:rFonts w:asciiTheme="majorBidi" w:hAnsiTheme="majorBidi" w:cstheme="majorBidi"/>
                <w:spacing w:val="-2"/>
                <w:sz w:val="28"/>
                <w:szCs w:val="28"/>
              </w:rPr>
              <w:t>in</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text,</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para. 14). However,</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they</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are of the</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view that</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 xml:space="preserve">“because </w:t>
            </w:r>
            <w:r w:rsidRPr="00F84ED3">
              <w:rPr>
                <w:rFonts w:asciiTheme="majorBidi" w:hAnsiTheme="majorBidi" w:cstheme="majorBidi"/>
                <w:sz w:val="28"/>
                <w:szCs w:val="28"/>
              </w:rPr>
              <w:t>relatively</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little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research</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has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been</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done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comparing</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substantive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rights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treaties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with those available under domestic law, it is unclear whether the directives are being followed in practice.”</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See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Bonnitcha</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et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al.</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w:t>
            </w:r>
            <w:hyperlink w:anchor="_bookmark130" w:history="1">
              <w:r w:rsidRPr="00F84ED3">
                <w:rPr>
                  <w:rFonts w:asciiTheme="majorBidi" w:hAnsiTheme="majorBidi" w:cstheme="majorBidi"/>
                  <w:color w:val="0000FF"/>
                  <w:sz w:val="28"/>
                  <w:szCs w:val="28"/>
                </w:rPr>
                <w:t>2017</w:t>
              </w:r>
            </w:hyperlink>
            <w:r w:rsidRPr="00F84ED3">
              <w:rPr>
                <w:rFonts w:asciiTheme="majorBidi" w:hAnsiTheme="majorBidi" w:cstheme="majorBidi"/>
                <w:sz w:val="28"/>
                <w:szCs w:val="28"/>
              </w:rPr>
              <w: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p.</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153.</w:t>
            </w:r>
          </w:p>
        </w:tc>
        <w:tc>
          <w:tcPr>
            <w:tcW w:w="3180" w:type="dxa"/>
          </w:tcPr>
          <w:p w14:paraId="468454B9" w14:textId="68F86057" w:rsidR="00901414" w:rsidRPr="00F84ED3" w:rsidRDefault="00901414" w:rsidP="00901414">
            <w:pPr>
              <w:rPr>
                <w:rFonts w:asciiTheme="majorBidi" w:hAnsiTheme="majorBidi" w:cstheme="majorBidi"/>
                <w:sz w:val="28"/>
                <w:szCs w:val="28"/>
              </w:rPr>
            </w:pPr>
            <w:r w:rsidRPr="00F84ED3">
              <w:rPr>
                <w:rFonts w:asciiTheme="majorBidi" w:hAnsiTheme="majorBidi" w:cstheme="majorBidi"/>
                <w:sz w:val="28"/>
                <w:szCs w:val="28"/>
              </w:rPr>
              <w:lastRenderedPageBreak/>
              <w:t>Discriminative- EU/US</w:t>
            </w:r>
          </w:p>
        </w:tc>
      </w:tr>
      <w:tr w:rsidR="00FC5340" w14:paraId="45F27BA0" w14:textId="77777777" w:rsidTr="001C28D5">
        <w:tc>
          <w:tcPr>
            <w:tcW w:w="1129" w:type="dxa"/>
          </w:tcPr>
          <w:p w14:paraId="3713211A" w14:textId="31E76AFE" w:rsidR="00FC5340" w:rsidRPr="00F84ED3" w:rsidRDefault="00FC5340" w:rsidP="00FC5340">
            <w:pPr>
              <w:tabs>
                <w:tab w:val="left" w:pos="680"/>
              </w:tabs>
              <w:rPr>
                <w:rFonts w:asciiTheme="majorBidi" w:hAnsiTheme="majorBidi" w:cstheme="majorBidi"/>
                <w:sz w:val="28"/>
                <w:szCs w:val="28"/>
              </w:rPr>
            </w:pPr>
            <w:r w:rsidRPr="00F84ED3">
              <w:rPr>
                <w:rFonts w:asciiTheme="majorBidi" w:hAnsiTheme="majorBidi" w:cstheme="majorBidi"/>
                <w:sz w:val="28"/>
                <w:szCs w:val="28"/>
              </w:rPr>
              <w:t>R11</w:t>
            </w:r>
          </w:p>
        </w:tc>
        <w:tc>
          <w:tcPr>
            <w:tcW w:w="9639" w:type="dxa"/>
          </w:tcPr>
          <w:p w14:paraId="73E9BD68" w14:textId="19B71DF4" w:rsidR="00FC5340" w:rsidRPr="00F84ED3" w:rsidRDefault="00FC5340" w:rsidP="00FC5340">
            <w:pPr>
              <w:rPr>
                <w:rFonts w:asciiTheme="majorBidi" w:hAnsiTheme="majorBidi" w:cstheme="majorBidi"/>
                <w:spacing w:val="-2"/>
                <w:sz w:val="28"/>
                <w:szCs w:val="28"/>
              </w:rPr>
            </w:pPr>
            <w:proofErr w:type="gramStart"/>
            <w:r w:rsidRPr="00F84ED3">
              <w:rPr>
                <w:rFonts w:asciiTheme="majorBidi" w:hAnsiTheme="majorBidi" w:cstheme="majorBidi"/>
                <w:sz w:val="28"/>
                <w:szCs w:val="28"/>
              </w:rPr>
              <w:t>With</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regard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to</w:t>
            </w:r>
            <w:proofErr w:type="gramEnd"/>
            <w:r w:rsidRPr="00F84ED3">
              <w:rPr>
                <w:rFonts w:asciiTheme="majorBidi" w:hAnsiTheme="majorBidi" w:cstheme="majorBidi"/>
                <w:spacing w:val="-11"/>
                <w:sz w:val="28"/>
                <w:szCs w:val="28"/>
              </w:rPr>
              <w:t xml:space="preserve"> </w:t>
            </w:r>
            <w:r w:rsidRPr="00F84ED3">
              <w:rPr>
                <w:rFonts w:asciiTheme="majorBidi" w:hAnsiTheme="majorBidi" w:cstheme="majorBidi"/>
                <w:i/>
                <w:sz w:val="28"/>
                <w:szCs w:val="28"/>
              </w:rPr>
              <w:t>procedural</w:t>
            </w:r>
            <w:r w:rsidRPr="00F84ED3">
              <w:rPr>
                <w:rFonts w:asciiTheme="majorBidi" w:hAnsiTheme="majorBidi" w:cstheme="majorBidi"/>
                <w:i/>
                <w:spacing w:val="-10"/>
                <w:sz w:val="28"/>
                <w:szCs w:val="28"/>
              </w:rPr>
              <w:t xml:space="preserve"> </w:t>
            </w:r>
            <w:r w:rsidRPr="00F84ED3">
              <w:rPr>
                <w:rFonts w:asciiTheme="majorBidi" w:hAnsiTheme="majorBidi" w:cstheme="majorBidi"/>
                <w:sz w:val="28"/>
                <w:szCs w:val="28"/>
              </w:rPr>
              <w:t>rights,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undisputed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 xml:space="preserve">that </w:t>
            </w:r>
            <w:bookmarkStart w:id="0" w:name="_bookmark24"/>
            <w:bookmarkEnd w:id="0"/>
            <w:r w:rsidRPr="00F84ED3">
              <w:rPr>
                <w:rFonts w:asciiTheme="majorBidi" w:hAnsiTheme="majorBidi" w:cstheme="majorBidi"/>
                <w:sz w:val="28"/>
                <w:szCs w:val="28"/>
              </w:rPr>
              <w:t>the investor-State arbitration mechanism is not offered as a remedy under domestic law.</w:t>
            </w:r>
          </w:p>
        </w:tc>
        <w:tc>
          <w:tcPr>
            <w:tcW w:w="3180" w:type="dxa"/>
          </w:tcPr>
          <w:p w14:paraId="69142C40" w14:textId="5FE9211C" w:rsidR="00FC5340" w:rsidRPr="00F84ED3" w:rsidRDefault="00FC5340" w:rsidP="00FC5340">
            <w:pPr>
              <w:rPr>
                <w:rFonts w:asciiTheme="majorBidi" w:hAnsiTheme="majorBidi" w:cstheme="majorBidi"/>
                <w:sz w:val="28"/>
                <w:szCs w:val="28"/>
              </w:rPr>
            </w:pPr>
            <w:r w:rsidRPr="00F84ED3">
              <w:rPr>
                <w:rFonts w:asciiTheme="majorBidi" w:hAnsiTheme="majorBidi" w:cstheme="majorBidi"/>
                <w:sz w:val="28"/>
                <w:szCs w:val="28"/>
              </w:rPr>
              <w:t xml:space="preserve">Discriminative- </w:t>
            </w:r>
            <w:r w:rsidR="00045FD4" w:rsidRPr="00F84ED3">
              <w:rPr>
                <w:rFonts w:asciiTheme="majorBidi" w:hAnsiTheme="majorBidi" w:cstheme="majorBidi"/>
                <w:sz w:val="28"/>
                <w:szCs w:val="28"/>
              </w:rPr>
              <w:t>Procedural</w:t>
            </w:r>
          </w:p>
        </w:tc>
      </w:tr>
      <w:tr w:rsidR="00111F63" w14:paraId="7762729F" w14:textId="77777777" w:rsidTr="001C28D5">
        <w:tc>
          <w:tcPr>
            <w:tcW w:w="1129" w:type="dxa"/>
          </w:tcPr>
          <w:p w14:paraId="2166EC11" w14:textId="7723B302" w:rsidR="00111F63" w:rsidRPr="00F84ED3" w:rsidRDefault="00111F63" w:rsidP="00111F63">
            <w:pPr>
              <w:tabs>
                <w:tab w:val="left" w:pos="680"/>
              </w:tabs>
              <w:rPr>
                <w:rFonts w:asciiTheme="majorBidi" w:hAnsiTheme="majorBidi" w:cstheme="majorBidi"/>
                <w:sz w:val="28"/>
                <w:szCs w:val="28"/>
              </w:rPr>
            </w:pPr>
            <w:r w:rsidRPr="00F84ED3">
              <w:rPr>
                <w:rFonts w:asciiTheme="majorBidi" w:hAnsiTheme="majorBidi" w:cstheme="majorBidi"/>
                <w:sz w:val="28"/>
                <w:szCs w:val="28"/>
              </w:rPr>
              <w:t>R12s</w:t>
            </w:r>
          </w:p>
        </w:tc>
        <w:tc>
          <w:tcPr>
            <w:tcW w:w="9639" w:type="dxa"/>
          </w:tcPr>
          <w:p w14:paraId="04A1897C" w14:textId="6834F92B" w:rsidR="00111F63" w:rsidRPr="00F84ED3" w:rsidRDefault="00111F63" w:rsidP="00111F63">
            <w:pPr>
              <w:pStyle w:val="BodyText"/>
              <w:spacing w:before="8" w:line="249" w:lineRule="auto"/>
              <w:ind w:right="650"/>
              <w:jc w:val="both"/>
              <w:rPr>
                <w:rFonts w:asciiTheme="majorBidi" w:hAnsiTheme="majorBidi" w:cstheme="majorBidi"/>
                <w:sz w:val="28"/>
                <w:szCs w:val="28"/>
              </w:rPr>
            </w:pPr>
            <w:r w:rsidRPr="00F84ED3">
              <w:rPr>
                <w:rFonts w:asciiTheme="majorBidi" w:hAnsiTheme="majorBidi" w:cstheme="majorBidi"/>
                <w:sz w:val="28"/>
                <w:szCs w:val="28"/>
              </w:rPr>
              <w:t>The idea that</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investors</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should</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enjoy</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no</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greater</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rights</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than</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domestic</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investors,</w:t>
            </w:r>
            <w:r w:rsidRPr="00F84ED3">
              <w:rPr>
                <w:rFonts w:asciiTheme="majorBidi" w:hAnsiTheme="majorBidi" w:cstheme="majorBidi"/>
                <w:spacing w:val="-13"/>
                <w:sz w:val="28"/>
                <w:szCs w:val="28"/>
              </w:rPr>
              <w:t xml:space="preserve"> </w:t>
            </w:r>
            <w:proofErr w:type="spellStart"/>
            <w:r w:rsidRPr="00F84ED3">
              <w:rPr>
                <w:rFonts w:asciiTheme="majorBidi" w:hAnsiTheme="majorBidi" w:cstheme="majorBidi"/>
                <w:sz w:val="28"/>
                <w:szCs w:val="28"/>
              </w:rPr>
              <w:t>includ</w:t>
            </w:r>
            <w:proofErr w:type="spellEnd"/>
            <w:r w:rsidRPr="00F84ED3">
              <w:rPr>
                <w:rFonts w:asciiTheme="majorBidi" w:hAnsiTheme="majorBidi" w:cstheme="majorBidi"/>
                <w:sz w:val="28"/>
                <w:szCs w:val="28"/>
              </w:rPr>
              <w:t xml:space="preserve">- </w:t>
            </w:r>
            <w:proofErr w:type="spellStart"/>
            <w:r w:rsidRPr="00F84ED3">
              <w:rPr>
                <w:rFonts w:asciiTheme="majorBidi" w:hAnsiTheme="majorBidi" w:cstheme="majorBidi"/>
                <w:sz w:val="28"/>
                <w:szCs w:val="28"/>
              </w:rPr>
              <w:t>ing</w:t>
            </w:r>
            <w:proofErr w:type="spellEnd"/>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procedural</w:t>
            </w:r>
            <w:r w:rsidRPr="00F84ED3">
              <w:rPr>
                <w:rFonts w:asciiTheme="majorBidi" w:hAnsiTheme="majorBidi" w:cstheme="majorBidi"/>
                <w:spacing w:val="36"/>
                <w:sz w:val="28"/>
                <w:szCs w:val="28"/>
              </w:rPr>
              <w:t xml:space="preserve"> </w:t>
            </w:r>
            <w:r w:rsidRPr="00F84ED3">
              <w:rPr>
                <w:rFonts w:asciiTheme="majorBidi" w:hAnsiTheme="majorBidi" w:cstheme="majorBidi"/>
                <w:sz w:val="28"/>
                <w:szCs w:val="28"/>
              </w:rPr>
              <w:t>rights,</w:t>
            </w:r>
            <w:hyperlink w:anchor="_bookmark23" w:history="1">
              <w:r w:rsidRPr="00F84ED3">
                <w:rPr>
                  <w:rFonts w:asciiTheme="majorBidi" w:hAnsiTheme="majorBidi" w:cstheme="majorBidi"/>
                  <w:color w:val="0000FF"/>
                  <w:sz w:val="28"/>
                  <w:szCs w:val="28"/>
                  <w:vertAlign w:val="superscript"/>
                </w:rPr>
                <w:t>9</w:t>
              </w:r>
            </w:hyperlink>
            <w:r w:rsidRPr="00F84ED3">
              <w:rPr>
                <w:rFonts w:asciiTheme="majorBidi" w:hAnsiTheme="majorBidi" w:cstheme="majorBidi"/>
                <w:color w:val="0000FF"/>
                <w:spacing w:val="35"/>
                <w:sz w:val="28"/>
                <w:szCs w:val="28"/>
              </w:rPr>
              <w:t xml:space="preserve"> </w:t>
            </w:r>
            <w:r w:rsidRPr="00F84ED3">
              <w:rPr>
                <w:rFonts w:asciiTheme="majorBidi" w:hAnsiTheme="majorBidi" w:cstheme="majorBidi"/>
                <w:sz w:val="28"/>
                <w:szCs w:val="28"/>
              </w:rPr>
              <w:t>has</w:t>
            </w:r>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been</w:t>
            </w:r>
            <w:r w:rsidRPr="00F84ED3">
              <w:rPr>
                <w:rFonts w:asciiTheme="majorBidi" w:hAnsiTheme="majorBidi" w:cstheme="majorBidi"/>
                <w:spacing w:val="36"/>
                <w:sz w:val="28"/>
                <w:szCs w:val="28"/>
              </w:rPr>
              <w:t xml:space="preserve"> </w:t>
            </w:r>
            <w:r w:rsidRPr="00F84ED3">
              <w:rPr>
                <w:rFonts w:asciiTheme="majorBidi" w:hAnsiTheme="majorBidi" w:cstheme="majorBidi"/>
                <w:sz w:val="28"/>
                <w:szCs w:val="28"/>
              </w:rPr>
              <w:t>put</w:t>
            </w:r>
            <w:r w:rsidRPr="00F84ED3">
              <w:rPr>
                <w:rFonts w:asciiTheme="majorBidi" w:hAnsiTheme="majorBidi" w:cstheme="majorBidi"/>
                <w:spacing w:val="35"/>
                <w:sz w:val="28"/>
                <w:szCs w:val="28"/>
              </w:rPr>
              <w:t xml:space="preserve"> </w:t>
            </w:r>
            <w:r w:rsidRPr="00F84ED3">
              <w:rPr>
                <w:rFonts w:asciiTheme="majorBidi" w:hAnsiTheme="majorBidi" w:cstheme="majorBidi"/>
                <w:sz w:val="28"/>
                <w:szCs w:val="28"/>
              </w:rPr>
              <w:t>forward</w:t>
            </w:r>
            <w:r w:rsidRPr="00F84ED3">
              <w:rPr>
                <w:rFonts w:asciiTheme="majorBidi" w:hAnsiTheme="majorBidi" w:cstheme="majorBidi"/>
                <w:spacing w:val="36"/>
                <w:sz w:val="28"/>
                <w:szCs w:val="28"/>
              </w:rPr>
              <w:t xml:space="preserve"> </w:t>
            </w:r>
            <w:r w:rsidRPr="00F84ED3">
              <w:rPr>
                <w:rFonts w:asciiTheme="majorBidi" w:hAnsiTheme="majorBidi" w:cstheme="majorBidi"/>
                <w:sz w:val="28"/>
                <w:szCs w:val="28"/>
              </w:rPr>
              <w:t>by</w:t>
            </w:r>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range</w:t>
            </w:r>
            <w:r w:rsidRPr="00F84ED3">
              <w:rPr>
                <w:rFonts w:asciiTheme="majorBidi" w:hAnsiTheme="majorBidi" w:cstheme="majorBidi"/>
                <w:spacing w:val="36"/>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35"/>
                <w:sz w:val="28"/>
                <w:szCs w:val="28"/>
              </w:rPr>
              <w:t xml:space="preserve"> </w:t>
            </w:r>
            <w:r w:rsidRPr="00F84ED3">
              <w:rPr>
                <w:rFonts w:asciiTheme="majorBidi" w:hAnsiTheme="majorBidi" w:cstheme="majorBidi"/>
                <w:sz w:val="28"/>
                <w:szCs w:val="28"/>
              </w:rPr>
              <w:t>actors,</w:t>
            </w:r>
            <w:r w:rsidRPr="00F84ED3">
              <w:rPr>
                <w:rFonts w:asciiTheme="majorBidi" w:hAnsiTheme="majorBidi" w:cstheme="majorBidi"/>
                <w:spacing w:val="35"/>
                <w:sz w:val="28"/>
                <w:szCs w:val="28"/>
              </w:rPr>
              <w:t xml:space="preserve"> </w:t>
            </w:r>
            <w:r w:rsidRPr="00F84ED3">
              <w:rPr>
                <w:rFonts w:asciiTheme="majorBidi" w:hAnsiTheme="majorBidi" w:cstheme="majorBidi"/>
                <w:sz w:val="28"/>
                <w:szCs w:val="28"/>
              </w:rPr>
              <w:t>such</w:t>
            </w:r>
            <w:r w:rsidRPr="00F84ED3">
              <w:rPr>
                <w:rFonts w:asciiTheme="majorBidi" w:hAnsiTheme="majorBidi" w:cstheme="majorBidi"/>
                <w:spacing w:val="36"/>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34"/>
                <w:sz w:val="28"/>
                <w:szCs w:val="28"/>
              </w:rPr>
              <w:t xml:space="preserve"> </w:t>
            </w:r>
            <w:r w:rsidRPr="00F84ED3">
              <w:rPr>
                <w:rFonts w:asciiTheme="majorBidi" w:hAnsiTheme="majorBidi" w:cstheme="majorBidi"/>
                <w:spacing w:val="-5"/>
                <w:sz w:val="28"/>
                <w:szCs w:val="28"/>
              </w:rPr>
              <w:t>the</w:t>
            </w:r>
            <w:r w:rsidRPr="00F84ED3">
              <w:rPr>
                <w:rFonts w:asciiTheme="majorBidi" w:hAnsiTheme="majorBidi" w:cstheme="majorBidi"/>
                <w:sz w:val="28"/>
                <w:szCs w:val="28"/>
              </w:rPr>
              <w:t xml:space="preserve"> Australian Government, the European Parliament, and the U.S. Administration under President Trump, among others.</w:t>
            </w:r>
            <w:hyperlink w:anchor="_bookmark24" w:history="1">
              <w:r w:rsidRPr="00F84ED3">
                <w:rPr>
                  <w:rFonts w:asciiTheme="majorBidi" w:hAnsiTheme="majorBidi" w:cstheme="majorBidi"/>
                  <w:color w:val="0000FF"/>
                  <w:sz w:val="28"/>
                  <w:szCs w:val="28"/>
                  <w:vertAlign w:val="superscript"/>
                </w:rPr>
                <w:t>10</w:t>
              </w:r>
            </w:hyperlink>
          </w:p>
          <w:p w14:paraId="64DDB512" w14:textId="77777777" w:rsidR="00256514" w:rsidRPr="00F84ED3" w:rsidRDefault="00256514" w:rsidP="00111F63">
            <w:pPr>
              <w:pStyle w:val="BodyText"/>
              <w:spacing w:before="8" w:line="249" w:lineRule="auto"/>
              <w:ind w:right="650"/>
              <w:jc w:val="both"/>
              <w:rPr>
                <w:rFonts w:asciiTheme="majorBidi" w:hAnsiTheme="majorBidi" w:cstheme="majorBidi"/>
                <w:sz w:val="28"/>
                <w:szCs w:val="28"/>
              </w:rPr>
            </w:pPr>
          </w:p>
          <w:p w14:paraId="6C1D85C5" w14:textId="77777777" w:rsidR="00256514" w:rsidRPr="00F84ED3" w:rsidRDefault="00256514" w:rsidP="00256514">
            <w:pPr>
              <w:spacing w:before="33" w:line="244" w:lineRule="auto"/>
              <w:ind w:left="652" w:right="649"/>
              <w:jc w:val="both"/>
              <w:rPr>
                <w:rFonts w:asciiTheme="majorBidi" w:hAnsiTheme="majorBidi" w:cstheme="majorBidi"/>
                <w:sz w:val="28"/>
                <w:szCs w:val="28"/>
              </w:rPr>
            </w:pPr>
            <w:r w:rsidRPr="00F84ED3">
              <w:rPr>
                <w:rFonts w:asciiTheme="majorBidi" w:hAnsiTheme="majorBidi" w:cstheme="majorBidi"/>
                <w:sz w:val="28"/>
                <w:szCs w:val="28"/>
                <w:vertAlign w:val="superscript"/>
              </w:rPr>
              <w:t>10</w:t>
            </w:r>
            <w:r w:rsidRPr="00F84ED3">
              <w:rPr>
                <w:rFonts w:asciiTheme="majorBidi" w:hAnsiTheme="majorBidi" w:cstheme="majorBidi"/>
                <w:sz w:val="28"/>
                <w:szCs w:val="28"/>
              </w:rPr>
              <w:t xml:space="preserve">See also South African Department of Trade and Industry, Government Position Paper on </w:t>
            </w:r>
            <w:r w:rsidRPr="00F84ED3">
              <w:rPr>
                <w:rFonts w:asciiTheme="majorBidi" w:hAnsiTheme="majorBidi" w:cstheme="majorBidi"/>
                <w:i/>
                <w:sz w:val="28"/>
                <w:szCs w:val="28"/>
              </w:rPr>
              <w:t xml:space="preserve">Bilateral Investment Treaty Policy Framework Review </w:t>
            </w:r>
            <w:r w:rsidRPr="00F84ED3">
              <w:rPr>
                <w:rFonts w:asciiTheme="majorBidi" w:hAnsiTheme="majorBidi" w:cstheme="majorBidi"/>
                <w:sz w:val="28"/>
                <w:szCs w:val="28"/>
              </w:rPr>
              <w:t xml:space="preserve">(Pretoria, June 2009), p. 45 (noting that “[t]here is no compelling reason why review of an investor’s claims against a state cannot be </w:t>
            </w:r>
            <w:r w:rsidRPr="00F84ED3">
              <w:rPr>
                <w:rFonts w:asciiTheme="majorBidi" w:hAnsiTheme="majorBidi" w:cstheme="majorBidi"/>
                <w:spacing w:val="-2"/>
                <w:sz w:val="28"/>
                <w:szCs w:val="28"/>
              </w:rPr>
              <w:t>undertaken by the institutions of the state in</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 xml:space="preserve">question—provided these are independent of the public </w:t>
            </w:r>
            <w:r w:rsidRPr="00F84ED3">
              <w:rPr>
                <w:rFonts w:asciiTheme="majorBidi" w:hAnsiTheme="majorBidi" w:cstheme="majorBidi"/>
                <w:sz w:val="28"/>
                <w:szCs w:val="28"/>
              </w:rPr>
              <w:t>authority that is in dispute and they discharge their duties in accordance with basic principles of good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governance,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including</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independent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judiciary.</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Unfortunately,</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there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little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indication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 xml:space="preserve">the texts of BITs that negotiators have acted with prudence to promote better domestic dispute </w:t>
            </w:r>
            <w:bookmarkStart w:id="1" w:name="_bookmark25"/>
            <w:bookmarkEnd w:id="1"/>
            <w:r w:rsidRPr="00F84ED3">
              <w:rPr>
                <w:rFonts w:asciiTheme="majorBidi" w:hAnsiTheme="majorBidi" w:cstheme="majorBidi"/>
                <w:sz w:val="28"/>
                <w:szCs w:val="28"/>
              </w:rPr>
              <w:t>settlement in the host state”).</w:t>
            </w:r>
          </w:p>
          <w:p w14:paraId="2B656697" w14:textId="77777777" w:rsidR="00256514" w:rsidRPr="00F84ED3" w:rsidRDefault="00256514" w:rsidP="00111F63">
            <w:pPr>
              <w:pStyle w:val="BodyText"/>
              <w:spacing w:before="8" w:line="249" w:lineRule="auto"/>
              <w:ind w:right="650"/>
              <w:jc w:val="both"/>
              <w:rPr>
                <w:rFonts w:asciiTheme="majorBidi" w:hAnsiTheme="majorBidi" w:cstheme="majorBidi"/>
                <w:sz w:val="28"/>
                <w:szCs w:val="28"/>
              </w:rPr>
            </w:pPr>
          </w:p>
          <w:p w14:paraId="047B0373" w14:textId="77777777" w:rsidR="00111F63" w:rsidRPr="00F84ED3" w:rsidRDefault="00111F63" w:rsidP="00111F63">
            <w:pPr>
              <w:rPr>
                <w:rFonts w:asciiTheme="majorBidi" w:hAnsiTheme="majorBidi" w:cstheme="majorBidi"/>
                <w:spacing w:val="-2"/>
                <w:sz w:val="28"/>
                <w:szCs w:val="28"/>
              </w:rPr>
            </w:pPr>
          </w:p>
        </w:tc>
        <w:tc>
          <w:tcPr>
            <w:tcW w:w="3180" w:type="dxa"/>
          </w:tcPr>
          <w:p w14:paraId="7E3FF9E3" w14:textId="2EF88CB3" w:rsidR="00111F63" w:rsidRPr="00F84ED3" w:rsidRDefault="00111F63" w:rsidP="00111F63">
            <w:pPr>
              <w:rPr>
                <w:rFonts w:asciiTheme="majorBidi" w:hAnsiTheme="majorBidi" w:cstheme="majorBidi"/>
                <w:sz w:val="28"/>
                <w:szCs w:val="28"/>
              </w:rPr>
            </w:pPr>
            <w:r w:rsidRPr="00F84ED3">
              <w:rPr>
                <w:rFonts w:asciiTheme="majorBidi" w:hAnsiTheme="majorBidi" w:cstheme="majorBidi"/>
                <w:sz w:val="28"/>
                <w:szCs w:val="28"/>
              </w:rPr>
              <w:t>Discriminative- EU/US/AUS</w:t>
            </w:r>
          </w:p>
        </w:tc>
      </w:tr>
      <w:tr w:rsidR="006C44BB" w14:paraId="74C971B8" w14:textId="77777777" w:rsidTr="001C28D5">
        <w:tc>
          <w:tcPr>
            <w:tcW w:w="1129" w:type="dxa"/>
          </w:tcPr>
          <w:p w14:paraId="4C1115B6" w14:textId="51762084" w:rsidR="006C44BB" w:rsidRPr="00F84ED3" w:rsidRDefault="006C44BB" w:rsidP="006C44BB">
            <w:pPr>
              <w:tabs>
                <w:tab w:val="left" w:pos="680"/>
              </w:tabs>
              <w:rPr>
                <w:rFonts w:asciiTheme="majorBidi" w:hAnsiTheme="majorBidi" w:cstheme="majorBidi"/>
                <w:sz w:val="28"/>
                <w:szCs w:val="28"/>
              </w:rPr>
            </w:pPr>
            <w:r w:rsidRPr="00F84ED3">
              <w:rPr>
                <w:rFonts w:asciiTheme="majorBidi" w:hAnsiTheme="majorBidi" w:cstheme="majorBidi"/>
                <w:sz w:val="28"/>
                <w:szCs w:val="28"/>
              </w:rPr>
              <w:t>R13s</w:t>
            </w:r>
          </w:p>
        </w:tc>
        <w:tc>
          <w:tcPr>
            <w:tcW w:w="9639" w:type="dxa"/>
          </w:tcPr>
          <w:p w14:paraId="14B4D534" w14:textId="77777777" w:rsidR="0080271C" w:rsidRPr="00F84ED3" w:rsidRDefault="006C44BB" w:rsidP="0080271C">
            <w:pPr>
              <w:rPr>
                <w:rFonts w:asciiTheme="majorBidi" w:hAnsiTheme="majorBidi" w:cstheme="majorBidi"/>
                <w:b/>
                <w:bCs/>
                <w:sz w:val="28"/>
                <w:szCs w:val="28"/>
              </w:rPr>
            </w:pPr>
            <w:r w:rsidRPr="00F84ED3">
              <w:rPr>
                <w:rFonts w:asciiTheme="majorBidi" w:hAnsiTheme="majorBidi" w:cstheme="majorBidi"/>
                <w:sz w:val="28"/>
                <w:szCs w:val="28"/>
              </w:rPr>
              <w:t>In 2011, for instance, the Australian Government headed by Prime Minister Gillard openly indicated that it would no longer agree to investment arbitration in</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 xml:space="preserve">its treaties based, </w:t>
            </w:r>
            <w:r w:rsidRPr="00F84ED3">
              <w:rPr>
                <w:rFonts w:asciiTheme="majorBidi" w:hAnsiTheme="majorBidi" w:cstheme="majorBidi"/>
                <w:i/>
                <w:sz w:val="28"/>
                <w:szCs w:val="28"/>
              </w:rPr>
              <w:t>inter alia</w:t>
            </w:r>
            <w:r w:rsidRPr="00F84ED3">
              <w:rPr>
                <w:rFonts w:asciiTheme="majorBidi" w:hAnsiTheme="majorBidi" w:cstheme="majorBidi"/>
                <w:sz w:val="28"/>
                <w:szCs w:val="28"/>
              </w:rPr>
              <w:t>,</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on reasons of equal treatment between foreign and domestic investors.</w:t>
            </w:r>
            <w:hyperlink w:anchor="_bookmark25" w:history="1">
              <w:r w:rsidRPr="00F84ED3">
                <w:rPr>
                  <w:rFonts w:asciiTheme="majorBidi" w:hAnsiTheme="majorBidi" w:cstheme="majorBidi"/>
                  <w:b/>
                  <w:bCs/>
                  <w:color w:val="0000FF"/>
                  <w:sz w:val="28"/>
                  <w:szCs w:val="28"/>
                  <w:vertAlign w:val="superscript"/>
                </w:rPr>
                <w:t>11</w:t>
              </w:r>
            </w:hyperlink>
            <w:r w:rsidR="009C38A4" w:rsidRPr="00F84ED3">
              <w:rPr>
                <w:rFonts w:asciiTheme="majorBidi" w:hAnsiTheme="majorBidi" w:cstheme="majorBidi"/>
                <w:b/>
                <w:bCs/>
                <w:sz w:val="28"/>
                <w:szCs w:val="28"/>
              </w:rPr>
              <w:t xml:space="preserve"> </w:t>
            </w:r>
          </w:p>
          <w:p w14:paraId="7863FAF0" w14:textId="77777777" w:rsidR="0080271C" w:rsidRPr="00F84ED3" w:rsidRDefault="0080271C" w:rsidP="0080271C">
            <w:pPr>
              <w:spacing w:before="36" w:line="244" w:lineRule="auto"/>
              <w:ind w:right="651"/>
              <w:jc w:val="both"/>
              <w:rPr>
                <w:rFonts w:asciiTheme="majorBidi" w:hAnsiTheme="majorBidi" w:cstheme="majorBidi"/>
                <w:sz w:val="28"/>
                <w:szCs w:val="28"/>
              </w:rPr>
            </w:pPr>
            <w:r w:rsidRPr="00F84ED3">
              <w:rPr>
                <w:rFonts w:asciiTheme="majorBidi" w:hAnsiTheme="majorBidi" w:cstheme="majorBidi"/>
                <w:sz w:val="28"/>
                <w:szCs w:val="28"/>
                <w:vertAlign w:val="superscript"/>
              </w:rPr>
              <w:lastRenderedPageBreak/>
              <w:t>11</w:t>
            </w:r>
            <w:r w:rsidRPr="00F84ED3">
              <w:rPr>
                <w:rFonts w:asciiTheme="majorBidi" w:hAnsiTheme="majorBidi" w:cstheme="majorBidi"/>
                <w:sz w:val="28"/>
                <w:szCs w:val="28"/>
              </w:rPr>
              <w:t xml:space="preserve">See Australian Government (Department of Foreign Affairs and Trade), </w:t>
            </w:r>
            <w:r w:rsidRPr="00F84ED3">
              <w:rPr>
                <w:rFonts w:asciiTheme="majorBidi" w:hAnsiTheme="majorBidi" w:cstheme="majorBidi"/>
                <w:i/>
                <w:sz w:val="28"/>
                <w:szCs w:val="28"/>
              </w:rPr>
              <w:t>Gillard Government Trade</w:t>
            </w:r>
            <w:r w:rsidRPr="00F84ED3">
              <w:rPr>
                <w:rFonts w:asciiTheme="majorBidi" w:hAnsiTheme="majorBidi" w:cstheme="majorBidi"/>
                <w:i/>
                <w:spacing w:val="-3"/>
                <w:sz w:val="28"/>
                <w:szCs w:val="28"/>
              </w:rPr>
              <w:t xml:space="preserve"> </w:t>
            </w:r>
            <w:r w:rsidRPr="00F84ED3">
              <w:rPr>
                <w:rFonts w:asciiTheme="majorBidi" w:hAnsiTheme="majorBidi" w:cstheme="majorBidi"/>
                <w:i/>
                <w:sz w:val="28"/>
                <w:szCs w:val="28"/>
              </w:rPr>
              <w:t>Policy</w:t>
            </w:r>
            <w:r w:rsidRPr="00F84ED3">
              <w:rPr>
                <w:rFonts w:asciiTheme="majorBidi" w:hAnsiTheme="majorBidi" w:cstheme="majorBidi"/>
                <w:i/>
                <w:spacing w:val="-4"/>
                <w:sz w:val="28"/>
                <w:szCs w:val="28"/>
              </w:rPr>
              <w:t xml:space="preserve"> </w:t>
            </w:r>
            <w:r w:rsidRPr="00F84ED3">
              <w:rPr>
                <w:rFonts w:asciiTheme="majorBidi" w:hAnsiTheme="majorBidi" w:cstheme="majorBidi"/>
                <w:i/>
                <w:sz w:val="28"/>
                <w:szCs w:val="28"/>
              </w:rPr>
              <w:t>Statement:</w:t>
            </w:r>
            <w:r w:rsidRPr="00F84ED3">
              <w:rPr>
                <w:rFonts w:asciiTheme="majorBidi" w:hAnsiTheme="majorBidi" w:cstheme="majorBidi"/>
                <w:i/>
                <w:spacing w:val="-2"/>
                <w:sz w:val="28"/>
                <w:szCs w:val="28"/>
              </w:rPr>
              <w:t xml:space="preserve"> </w:t>
            </w:r>
            <w:r w:rsidRPr="00F84ED3">
              <w:rPr>
                <w:rFonts w:asciiTheme="majorBidi" w:hAnsiTheme="majorBidi" w:cstheme="majorBidi"/>
                <w:i/>
                <w:sz w:val="28"/>
                <w:szCs w:val="28"/>
              </w:rPr>
              <w:t>Trading</w:t>
            </w:r>
            <w:r w:rsidRPr="00F84ED3">
              <w:rPr>
                <w:rFonts w:asciiTheme="majorBidi" w:hAnsiTheme="majorBidi" w:cstheme="majorBidi"/>
                <w:i/>
                <w:spacing w:val="-4"/>
                <w:sz w:val="28"/>
                <w:szCs w:val="28"/>
              </w:rPr>
              <w:t xml:space="preserve"> </w:t>
            </w:r>
            <w:r w:rsidRPr="00F84ED3">
              <w:rPr>
                <w:rFonts w:asciiTheme="majorBidi" w:hAnsiTheme="majorBidi" w:cstheme="majorBidi"/>
                <w:i/>
                <w:sz w:val="28"/>
                <w:szCs w:val="28"/>
              </w:rPr>
              <w:t>our</w:t>
            </w:r>
            <w:r w:rsidRPr="00F84ED3">
              <w:rPr>
                <w:rFonts w:asciiTheme="majorBidi" w:hAnsiTheme="majorBidi" w:cstheme="majorBidi"/>
                <w:i/>
                <w:spacing w:val="-3"/>
                <w:sz w:val="28"/>
                <w:szCs w:val="28"/>
              </w:rPr>
              <w:t xml:space="preserve"> </w:t>
            </w:r>
            <w:r w:rsidRPr="00F84ED3">
              <w:rPr>
                <w:rFonts w:asciiTheme="majorBidi" w:hAnsiTheme="majorBidi" w:cstheme="majorBidi"/>
                <w:i/>
                <w:sz w:val="28"/>
                <w:szCs w:val="28"/>
              </w:rPr>
              <w:t>way</w:t>
            </w:r>
            <w:r w:rsidRPr="00F84ED3">
              <w:rPr>
                <w:rFonts w:asciiTheme="majorBidi" w:hAnsiTheme="majorBidi" w:cstheme="majorBidi"/>
                <w:i/>
                <w:spacing w:val="-3"/>
                <w:sz w:val="28"/>
                <w:szCs w:val="28"/>
              </w:rPr>
              <w:t xml:space="preserve"> </w:t>
            </w:r>
            <w:r w:rsidRPr="00F84ED3">
              <w:rPr>
                <w:rFonts w:asciiTheme="majorBidi" w:hAnsiTheme="majorBidi" w:cstheme="majorBidi"/>
                <w:i/>
                <w:sz w:val="28"/>
                <w:szCs w:val="28"/>
              </w:rPr>
              <w:t>to</w:t>
            </w:r>
            <w:r w:rsidRPr="00F84ED3">
              <w:rPr>
                <w:rFonts w:asciiTheme="majorBidi" w:hAnsiTheme="majorBidi" w:cstheme="majorBidi"/>
                <w:i/>
                <w:spacing w:val="-4"/>
                <w:sz w:val="28"/>
                <w:szCs w:val="28"/>
              </w:rPr>
              <w:t xml:space="preserve"> </w:t>
            </w:r>
            <w:r w:rsidRPr="00F84ED3">
              <w:rPr>
                <w:rFonts w:asciiTheme="majorBidi" w:hAnsiTheme="majorBidi" w:cstheme="majorBidi"/>
                <w:i/>
                <w:sz w:val="28"/>
                <w:szCs w:val="28"/>
              </w:rPr>
              <w:t>more</w:t>
            </w:r>
            <w:r w:rsidRPr="00F84ED3">
              <w:rPr>
                <w:rFonts w:asciiTheme="majorBidi" w:hAnsiTheme="majorBidi" w:cstheme="majorBidi"/>
                <w:i/>
                <w:spacing w:val="-4"/>
                <w:sz w:val="28"/>
                <w:szCs w:val="28"/>
              </w:rPr>
              <w:t xml:space="preserve"> </w:t>
            </w:r>
            <w:r w:rsidRPr="00F84ED3">
              <w:rPr>
                <w:rFonts w:asciiTheme="majorBidi" w:hAnsiTheme="majorBidi" w:cstheme="majorBidi"/>
                <w:i/>
                <w:sz w:val="28"/>
                <w:szCs w:val="28"/>
              </w:rPr>
              <w:t>jobs</w:t>
            </w:r>
            <w:r w:rsidRPr="00F84ED3">
              <w:rPr>
                <w:rFonts w:asciiTheme="majorBidi" w:hAnsiTheme="majorBidi" w:cstheme="majorBidi"/>
                <w:i/>
                <w:spacing w:val="-3"/>
                <w:sz w:val="28"/>
                <w:szCs w:val="28"/>
              </w:rPr>
              <w:t xml:space="preserve"> </w:t>
            </w:r>
            <w:r w:rsidRPr="00F84ED3">
              <w:rPr>
                <w:rFonts w:asciiTheme="majorBidi" w:hAnsiTheme="majorBidi" w:cstheme="majorBidi"/>
                <w:i/>
                <w:sz w:val="28"/>
                <w:szCs w:val="28"/>
              </w:rPr>
              <w:t>and</w:t>
            </w:r>
            <w:r w:rsidRPr="00F84ED3">
              <w:rPr>
                <w:rFonts w:asciiTheme="majorBidi" w:hAnsiTheme="majorBidi" w:cstheme="majorBidi"/>
                <w:i/>
                <w:spacing w:val="-4"/>
                <w:sz w:val="28"/>
                <w:szCs w:val="28"/>
              </w:rPr>
              <w:t xml:space="preserve"> </w:t>
            </w:r>
            <w:r w:rsidRPr="00F84ED3">
              <w:rPr>
                <w:rFonts w:asciiTheme="majorBidi" w:hAnsiTheme="majorBidi" w:cstheme="majorBidi"/>
                <w:i/>
                <w:sz w:val="28"/>
                <w:szCs w:val="28"/>
              </w:rPr>
              <w:t>prosperity</w:t>
            </w:r>
            <w:r w:rsidRPr="00F84ED3">
              <w:rPr>
                <w:rFonts w:asciiTheme="majorBidi" w:hAnsiTheme="majorBidi" w:cstheme="majorBidi"/>
                <w:i/>
                <w:spacing w:val="-3"/>
                <w:sz w:val="28"/>
                <w:szCs w:val="28"/>
              </w:rPr>
              <w:t xml:space="preserve"> </w:t>
            </w:r>
            <w:r w:rsidRPr="00F84ED3">
              <w:rPr>
                <w:rFonts w:asciiTheme="majorBidi" w:hAnsiTheme="majorBidi" w:cstheme="majorBidi"/>
                <w:sz w:val="28"/>
                <w:szCs w:val="28"/>
              </w:rPr>
              <w:t>(April</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2011),</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p.</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14</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(stating that “[t]he Gillard Government supports the principle of national treatment – that foreign and domestic</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businesses</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are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treated</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equally</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under</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law.</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However,</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Government</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does</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not</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support provisions that would confer greater legal rights on foreign businesses than those available to domestic businesses. [..</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 xml:space="preserve">.] In the past, Australian Governments have sought the inclusion of investor-state dispute resolution procedures in trade agreements with developing countries at the behest of Australian businesses. The Gillard Government will discontinue this practice. If Australian businesses are concerned about sovereign risk in Australian trading partner countries, they will need to make their own assessments about whether they want to commit to investing in those countries”). Following changes in government, the policy appears to have changed, as now Australia considers inclusion of investor-State arbitration clauses “on a case-by-case basis”. See Australian Government (Department of Foreign Affairs and Trade), “Investor-State-Dispute-Set- </w:t>
            </w:r>
            <w:proofErr w:type="spellStart"/>
            <w:r w:rsidRPr="00F84ED3">
              <w:rPr>
                <w:rFonts w:asciiTheme="majorBidi" w:hAnsiTheme="majorBidi" w:cstheme="majorBidi"/>
                <w:sz w:val="28"/>
                <w:szCs w:val="28"/>
              </w:rPr>
              <w:t>tlement</w:t>
            </w:r>
            <w:proofErr w:type="spellEnd"/>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(ISDS)”,</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available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5"/>
                <w:sz w:val="28"/>
                <w:szCs w:val="28"/>
              </w:rPr>
              <w:t xml:space="preserve"> </w:t>
            </w:r>
            <w:hyperlink r:id="rId5">
              <w:r w:rsidRPr="00F84ED3">
                <w:rPr>
                  <w:rFonts w:asciiTheme="majorBidi" w:hAnsiTheme="majorBidi" w:cstheme="majorBidi"/>
                  <w:color w:val="0000FF"/>
                  <w:sz w:val="28"/>
                  <w:szCs w:val="28"/>
                </w:rPr>
                <w:t>https://dfat.gov.au/trade/investment/Pages/investor-state-dispute-set</w:t>
              </w:r>
            </w:hyperlink>
            <w:r w:rsidRPr="00F84ED3">
              <w:rPr>
                <w:rFonts w:asciiTheme="majorBidi" w:hAnsiTheme="majorBidi" w:cstheme="majorBidi"/>
                <w:color w:val="0000FF"/>
                <w:sz w:val="28"/>
                <w:szCs w:val="28"/>
              </w:rPr>
              <w:t xml:space="preserve"> </w:t>
            </w:r>
            <w:hyperlink r:id="rId6">
              <w:r w:rsidRPr="00F84ED3">
                <w:rPr>
                  <w:rFonts w:asciiTheme="majorBidi" w:hAnsiTheme="majorBidi" w:cstheme="majorBidi"/>
                  <w:color w:val="0000FF"/>
                  <w:sz w:val="28"/>
                  <w:szCs w:val="28"/>
                </w:rPr>
                <w:t>tlement.aspx</w:t>
              </w:r>
            </w:hyperlink>
            <w:r w:rsidRPr="00F84ED3">
              <w:rPr>
                <w:rFonts w:asciiTheme="majorBidi" w:hAnsiTheme="majorBidi" w:cstheme="majorBidi"/>
                <w:sz w:val="28"/>
                <w:szCs w:val="28"/>
              </w:rPr>
              <w:t xml:space="preserve">. See also Amokura Kawharu and Luke Nottage (2018), </w:t>
            </w:r>
            <w:r w:rsidRPr="00F84ED3">
              <w:rPr>
                <w:rFonts w:asciiTheme="majorBidi" w:hAnsiTheme="majorBidi" w:cstheme="majorBidi"/>
                <w:i/>
                <w:sz w:val="28"/>
                <w:szCs w:val="28"/>
              </w:rPr>
              <w:t xml:space="preserve">Renouncing Investor-State </w:t>
            </w:r>
            <w:r w:rsidRPr="00F84ED3">
              <w:rPr>
                <w:rFonts w:asciiTheme="majorBidi" w:hAnsiTheme="majorBidi" w:cstheme="majorBidi"/>
                <w:i/>
                <w:spacing w:val="-2"/>
                <w:sz w:val="28"/>
                <w:szCs w:val="28"/>
              </w:rPr>
              <w:t>Dispute</w:t>
            </w:r>
            <w:r w:rsidRPr="00F84ED3">
              <w:rPr>
                <w:rFonts w:asciiTheme="majorBidi" w:hAnsiTheme="majorBidi" w:cstheme="majorBidi"/>
                <w:i/>
                <w:spacing w:val="-3"/>
                <w:sz w:val="28"/>
                <w:szCs w:val="28"/>
              </w:rPr>
              <w:t xml:space="preserve"> </w:t>
            </w:r>
            <w:r w:rsidRPr="00F84ED3">
              <w:rPr>
                <w:rFonts w:asciiTheme="majorBidi" w:hAnsiTheme="majorBidi" w:cstheme="majorBidi"/>
                <w:i/>
                <w:spacing w:val="-2"/>
                <w:sz w:val="28"/>
                <w:szCs w:val="28"/>
              </w:rPr>
              <w:t>Settlement in</w:t>
            </w:r>
            <w:r w:rsidRPr="00F84ED3">
              <w:rPr>
                <w:rFonts w:asciiTheme="majorBidi" w:hAnsiTheme="majorBidi" w:cstheme="majorBidi"/>
                <w:i/>
                <w:spacing w:val="-4"/>
                <w:sz w:val="28"/>
                <w:szCs w:val="28"/>
              </w:rPr>
              <w:t xml:space="preserve"> </w:t>
            </w:r>
            <w:r w:rsidRPr="00F84ED3">
              <w:rPr>
                <w:rFonts w:asciiTheme="majorBidi" w:hAnsiTheme="majorBidi" w:cstheme="majorBidi"/>
                <w:i/>
                <w:spacing w:val="-2"/>
                <w:sz w:val="28"/>
                <w:szCs w:val="28"/>
              </w:rPr>
              <w:t>Australia, then</w:t>
            </w:r>
            <w:r w:rsidRPr="00F84ED3">
              <w:rPr>
                <w:rFonts w:asciiTheme="majorBidi" w:hAnsiTheme="majorBidi" w:cstheme="majorBidi"/>
                <w:i/>
                <w:spacing w:val="-4"/>
                <w:sz w:val="28"/>
                <w:szCs w:val="28"/>
              </w:rPr>
              <w:t xml:space="preserve"> </w:t>
            </w:r>
            <w:r w:rsidRPr="00F84ED3">
              <w:rPr>
                <w:rFonts w:asciiTheme="majorBidi" w:hAnsiTheme="majorBidi" w:cstheme="majorBidi"/>
                <w:i/>
                <w:spacing w:val="-2"/>
                <w:sz w:val="28"/>
                <w:szCs w:val="28"/>
              </w:rPr>
              <w:t>New</w:t>
            </w:r>
            <w:r w:rsidRPr="00F84ED3">
              <w:rPr>
                <w:rFonts w:asciiTheme="majorBidi" w:hAnsiTheme="majorBidi" w:cstheme="majorBidi"/>
                <w:i/>
                <w:spacing w:val="-3"/>
                <w:sz w:val="28"/>
                <w:szCs w:val="28"/>
              </w:rPr>
              <w:t xml:space="preserve"> </w:t>
            </w:r>
            <w:r w:rsidRPr="00F84ED3">
              <w:rPr>
                <w:rFonts w:asciiTheme="majorBidi" w:hAnsiTheme="majorBidi" w:cstheme="majorBidi"/>
                <w:i/>
                <w:spacing w:val="-2"/>
                <w:sz w:val="28"/>
                <w:szCs w:val="28"/>
              </w:rPr>
              <w:t>Zealand: Déjà</w:t>
            </w:r>
            <w:r w:rsidRPr="00F84ED3">
              <w:rPr>
                <w:rFonts w:asciiTheme="majorBidi" w:hAnsiTheme="majorBidi" w:cstheme="majorBidi"/>
                <w:i/>
                <w:spacing w:val="-3"/>
                <w:sz w:val="28"/>
                <w:szCs w:val="28"/>
              </w:rPr>
              <w:t xml:space="preserve"> </w:t>
            </w:r>
            <w:r w:rsidRPr="00F84ED3">
              <w:rPr>
                <w:rFonts w:asciiTheme="majorBidi" w:hAnsiTheme="majorBidi" w:cstheme="majorBidi"/>
                <w:i/>
                <w:spacing w:val="-2"/>
                <w:sz w:val="28"/>
                <w:szCs w:val="28"/>
              </w:rPr>
              <w:t>vu</w:t>
            </w:r>
            <w:r w:rsidRPr="00F84ED3">
              <w:rPr>
                <w:rFonts w:asciiTheme="majorBidi" w:hAnsiTheme="majorBidi" w:cstheme="majorBidi"/>
                <w:spacing w:val="-2"/>
                <w:sz w:val="28"/>
                <w:szCs w:val="28"/>
              </w:rPr>
              <w:t>,</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University</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of</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Sydney</w:t>
            </w:r>
            <w:r w:rsidRPr="00F84ED3">
              <w:rPr>
                <w:rFonts w:asciiTheme="majorBidi" w:hAnsiTheme="majorBidi" w:cstheme="majorBidi"/>
                <w:spacing w:val="-3"/>
                <w:sz w:val="28"/>
                <w:szCs w:val="28"/>
              </w:rPr>
              <w:t xml:space="preserve"> </w:t>
            </w:r>
            <w:r w:rsidRPr="00F84ED3">
              <w:rPr>
                <w:rFonts w:asciiTheme="majorBidi" w:hAnsiTheme="majorBidi" w:cstheme="majorBidi"/>
                <w:spacing w:val="-2"/>
                <w:sz w:val="28"/>
                <w:szCs w:val="28"/>
              </w:rPr>
              <w:t xml:space="preserve">Law School </w:t>
            </w:r>
            <w:r w:rsidRPr="00F84ED3">
              <w:rPr>
                <w:rFonts w:asciiTheme="majorBidi" w:hAnsiTheme="majorBidi" w:cstheme="majorBidi"/>
                <w:sz w:val="28"/>
                <w:szCs w:val="28"/>
              </w:rPr>
              <w:t>Legal Studies Research Paper Series No. 18/03 (February 2018), p. 5.</w:t>
            </w:r>
          </w:p>
          <w:p w14:paraId="467AC2AE" w14:textId="36C3E855" w:rsidR="006C44BB" w:rsidRPr="00F84ED3" w:rsidRDefault="006C44BB" w:rsidP="0080271C">
            <w:pPr>
              <w:rPr>
                <w:rFonts w:asciiTheme="majorBidi" w:hAnsiTheme="majorBidi" w:cstheme="majorBidi"/>
                <w:spacing w:val="-2"/>
                <w:sz w:val="28"/>
                <w:szCs w:val="28"/>
              </w:rPr>
            </w:pPr>
            <w:r w:rsidRPr="00F84ED3">
              <w:rPr>
                <w:rFonts w:asciiTheme="majorBidi" w:hAnsiTheme="majorBidi" w:cstheme="majorBidi"/>
                <w:spacing w:val="-2"/>
                <w:sz w:val="28"/>
                <w:szCs w:val="28"/>
              </w:rPr>
              <w:t xml:space="preserve"> </w:t>
            </w:r>
          </w:p>
        </w:tc>
        <w:tc>
          <w:tcPr>
            <w:tcW w:w="3180" w:type="dxa"/>
          </w:tcPr>
          <w:p w14:paraId="6E8B65B3" w14:textId="34D9726B" w:rsidR="006C44BB" w:rsidRPr="00F84ED3" w:rsidRDefault="006C44BB" w:rsidP="006C44BB">
            <w:pPr>
              <w:rPr>
                <w:rFonts w:asciiTheme="majorBidi" w:hAnsiTheme="majorBidi" w:cstheme="majorBidi"/>
                <w:sz w:val="28"/>
                <w:szCs w:val="28"/>
              </w:rPr>
            </w:pPr>
            <w:r w:rsidRPr="00F84ED3">
              <w:rPr>
                <w:rFonts w:asciiTheme="majorBidi" w:hAnsiTheme="majorBidi" w:cstheme="majorBidi"/>
                <w:sz w:val="28"/>
                <w:szCs w:val="28"/>
              </w:rPr>
              <w:lastRenderedPageBreak/>
              <w:t>Discriminative- AUS</w:t>
            </w:r>
          </w:p>
        </w:tc>
      </w:tr>
      <w:tr w:rsidR="00A153BD" w14:paraId="11AD7D85" w14:textId="77777777" w:rsidTr="001C28D5">
        <w:tc>
          <w:tcPr>
            <w:tcW w:w="1129" w:type="dxa"/>
          </w:tcPr>
          <w:p w14:paraId="43067D7C" w14:textId="1F8E188C" w:rsidR="00A153BD" w:rsidRPr="00F84ED3" w:rsidRDefault="00A153BD" w:rsidP="00A153BD">
            <w:pPr>
              <w:tabs>
                <w:tab w:val="left" w:pos="680"/>
              </w:tabs>
              <w:rPr>
                <w:rFonts w:asciiTheme="majorBidi" w:hAnsiTheme="majorBidi" w:cstheme="majorBidi"/>
                <w:sz w:val="28"/>
                <w:szCs w:val="28"/>
              </w:rPr>
            </w:pPr>
            <w:r w:rsidRPr="00F84ED3">
              <w:rPr>
                <w:rFonts w:asciiTheme="majorBidi" w:hAnsiTheme="majorBidi" w:cstheme="majorBidi"/>
                <w:sz w:val="28"/>
                <w:szCs w:val="28"/>
              </w:rPr>
              <w:t>R14s</w:t>
            </w:r>
          </w:p>
        </w:tc>
        <w:tc>
          <w:tcPr>
            <w:tcW w:w="9639" w:type="dxa"/>
          </w:tcPr>
          <w:p w14:paraId="14B39C24" w14:textId="04EADF37" w:rsidR="00A153BD" w:rsidRPr="00F84ED3" w:rsidRDefault="00A153BD" w:rsidP="00A153BD">
            <w:pPr>
              <w:pStyle w:val="BodyText"/>
              <w:spacing w:before="306" w:line="249" w:lineRule="auto"/>
              <w:ind w:right="650"/>
              <w:jc w:val="both"/>
              <w:rPr>
                <w:rFonts w:asciiTheme="majorBidi" w:hAnsiTheme="majorBidi" w:cstheme="majorBidi"/>
                <w:sz w:val="28"/>
                <w:szCs w:val="28"/>
              </w:rPr>
            </w:pPr>
            <w:r w:rsidRPr="00F84ED3">
              <w:rPr>
                <w:rFonts w:asciiTheme="majorBidi" w:hAnsiTheme="majorBidi" w:cstheme="majorBidi"/>
                <w:sz w:val="28"/>
                <w:szCs w:val="28"/>
              </w:rPr>
              <w:t xml:space="preserve">In its 2015 </w:t>
            </w:r>
            <w:proofErr w:type="spellStart"/>
            <w:r w:rsidRPr="00F84ED3">
              <w:rPr>
                <w:rFonts w:asciiTheme="majorBidi" w:hAnsiTheme="majorBidi" w:cstheme="majorBidi"/>
                <w:sz w:val="28"/>
                <w:szCs w:val="28"/>
              </w:rPr>
              <w:t>recommen</w:t>
            </w:r>
            <w:proofErr w:type="spellEnd"/>
            <w:r w:rsidRPr="00F84ED3">
              <w:rPr>
                <w:rFonts w:asciiTheme="majorBidi" w:hAnsiTheme="majorBidi" w:cstheme="majorBidi"/>
                <w:sz w:val="28"/>
                <w:szCs w:val="28"/>
              </w:rPr>
              <w:t>- dations</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European</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Commission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negotiations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Transatlantic</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Trade and</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Partnership</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(TTIP),</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European</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Parliament</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called</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2"/>
                <w:sz w:val="28"/>
                <w:szCs w:val="28"/>
              </w:rPr>
              <w:t xml:space="preserve"> </w:t>
            </w:r>
            <w:proofErr w:type="spellStart"/>
            <w:r w:rsidRPr="00F84ED3">
              <w:rPr>
                <w:rFonts w:asciiTheme="majorBidi" w:hAnsiTheme="majorBidi" w:cstheme="majorBidi"/>
                <w:sz w:val="28"/>
                <w:szCs w:val="28"/>
              </w:rPr>
              <w:t>Commis</w:t>
            </w:r>
            <w:proofErr w:type="spellEnd"/>
            <w:r w:rsidRPr="00F84ED3">
              <w:rPr>
                <w:rFonts w:asciiTheme="majorBidi" w:hAnsiTheme="majorBidi" w:cstheme="majorBidi"/>
                <w:sz w:val="28"/>
                <w:szCs w:val="28"/>
              </w:rPr>
              <w:t xml:space="preserve">- </w:t>
            </w:r>
            <w:proofErr w:type="spellStart"/>
            <w:r w:rsidRPr="00F84ED3">
              <w:rPr>
                <w:rFonts w:asciiTheme="majorBidi" w:hAnsiTheme="majorBidi" w:cstheme="majorBidi"/>
                <w:sz w:val="28"/>
                <w:szCs w:val="28"/>
              </w:rPr>
              <w:t>sion</w:t>
            </w:r>
            <w:proofErr w:type="spellEnd"/>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ensure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investors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are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lastRenderedPageBreak/>
              <w:t>treated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non-discriminatory</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fashion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and have a fair opportunity to seek and achieve redress of grievances, while benefiting from</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no</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greater</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rights</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than</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domestic</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investors,</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oppose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inclusion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6"/>
                <w:sz w:val="28"/>
                <w:szCs w:val="28"/>
              </w:rPr>
              <w:t xml:space="preserve"> </w:t>
            </w:r>
            <w:r w:rsidRPr="00F84ED3">
              <w:rPr>
                <w:rFonts w:asciiTheme="majorBidi" w:hAnsiTheme="majorBidi" w:cstheme="majorBidi"/>
                <w:spacing w:val="-4"/>
                <w:sz w:val="28"/>
                <w:szCs w:val="28"/>
              </w:rPr>
              <w:t>ISDS</w:t>
            </w:r>
            <w:r w:rsidR="00616CC5" w:rsidRPr="00F84ED3">
              <w:rPr>
                <w:rFonts w:asciiTheme="majorBidi" w:hAnsiTheme="majorBidi" w:cstheme="majorBidi"/>
                <w:spacing w:val="-4"/>
                <w:sz w:val="28"/>
                <w:szCs w:val="28"/>
              </w:rPr>
              <w:t xml:space="preserve"> </w:t>
            </w:r>
            <w:r w:rsidR="00616CC5" w:rsidRPr="00F84ED3">
              <w:rPr>
                <w:rFonts w:asciiTheme="majorBidi" w:hAnsiTheme="majorBidi" w:cstheme="majorBidi"/>
                <w:sz w:val="28"/>
                <w:szCs w:val="28"/>
              </w:rPr>
              <w:t>in</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the</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TTIP,</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as</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other</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options</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to</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enforce</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investment</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protection</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are</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available,</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such</w:t>
            </w:r>
            <w:r w:rsidR="00616CC5" w:rsidRPr="00F84ED3">
              <w:rPr>
                <w:rFonts w:asciiTheme="majorBidi" w:hAnsiTheme="majorBidi" w:cstheme="majorBidi"/>
                <w:spacing w:val="-7"/>
                <w:sz w:val="28"/>
                <w:szCs w:val="28"/>
              </w:rPr>
              <w:t xml:space="preserve"> </w:t>
            </w:r>
            <w:r w:rsidR="00616CC5" w:rsidRPr="00F84ED3">
              <w:rPr>
                <w:rFonts w:asciiTheme="majorBidi" w:hAnsiTheme="majorBidi" w:cstheme="majorBidi"/>
                <w:sz w:val="28"/>
                <w:szCs w:val="28"/>
              </w:rPr>
              <w:t>as domestic</w:t>
            </w:r>
            <w:r w:rsidR="00616CC5" w:rsidRPr="00F84ED3">
              <w:rPr>
                <w:rFonts w:asciiTheme="majorBidi" w:hAnsiTheme="majorBidi" w:cstheme="majorBidi"/>
                <w:spacing w:val="36"/>
                <w:sz w:val="28"/>
                <w:szCs w:val="28"/>
              </w:rPr>
              <w:t xml:space="preserve"> </w:t>
            </w:r>
            <w:r w:rsidR="00616CC5" w:rsidRPr="00F84ED3">
              <w:rPr>
                <w:rFonts w:asciiTheme="majorBidi" w:hAnsiTheme="majorBidi" w:cstheme="majorBidi"/>
                <w:sz w:val="28"/>
                <w:szCs w:val="28"/>
              </w:rPr>
              <w:t>remedies”.</w:t>
            </w:r>
            <w:r w:rsidR="00741AB5" w:rsidRPr="00F84ED3">
              <w:rPr>
                <w:rFonts w:asciiTheme="majorBidi" w:hAnsiTheme="majorBidi" w:cstheme="majorBidi"/>
                <w:sz w:val="28"/>
                <w:szCs w:val="28"/>
              </w:rPr>
              <w:t xml:space="preserve"> </w:t>
            </w:r>
            <w:r w:rsidR="00B14878" w:rsidRPr="00F84ED3">
              <w:rPr>
                <w:rFonts w:asciiTheme="majorBidi" w:hAnsiTheme="majorBidi" w:cstheme="majorBidi"/>
                <w:sz w:val="28"/>
                <w:szCs w:val="28"/>
              </w:rPr>
              <w:t>12</w:t>
            </w:r>
          </w:p>
          <w:p w14:paraId="3F2128A9" w14:textId="77777777" w:rsidR="00B14878" w:rsidRPr="00F84ED3" w:rsidRDefault="00B14878" w:rsidP="00B14878">
            <w:pPr>
              <w:spacing w:before="75" w:line="244" w:lineRule="auto"/>
              <w:ind w:left="652" w:right="649" w:hanging="1"/>
              <w:jc w:val="both"/>
              <w:rPr>
                <w:rFonts w:asciiTheme="majorBidi" w:hAnsiTheme="majorBidi" w:cstheme="majorBidi"/>
                <w:sz w:val="28"/>
                <w:szCs w:val="28"/>
              </w:rPr>
            </w:pPr>
            <w:r w:rsidRPr="00F84ED3">
              <w:rPr>
                <w:rFonts w:asciiTheme="majorBidi" w:hAnsiTheme="majorBidi" w:cstheme="majorBidi"/>
                <w:sz w:val="28"/>
                <w:szCs w:val="28"/>
                <w:vertAlign w:val="superscript"/>
              </w:rPr>
              <w:t>12</w:t>
            </w:r>
            <w:r w:rsidRPr="00F84ED3">
              <w:rPr>
                <w:rFonts w:asciiTheme="majorBidi" w:hAnsiTheme="majorBidi" w:cstheme="majorBidi"/>
                <w:sz w:val="28"/>
                <w:szCs w:val="28"/>
              </w:rPr>
              <w:t>European Parliament (2015) Opinion of the Committee on Legal Affairs for the Committee on International</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Trade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recommendations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European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Commission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negotiations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 Transatlantic</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Trade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Partnership</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(2014/2228INI),</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4</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May</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2015,</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Rapporteur</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 xml:space="preserve">Dietmar Köster, p. 4. See also Opinion of the European Committee of the Regions (2015), 110th Plenary </w:t>
            </w:r>
            <w:bookmarkStart w:id="2" w:name="_bookmark27"/>
            <w:bookmarkEnd w:id="2"/>
            <w:r w:rsidRPr="00F84ED3">
              <w:rPr>
                <w:rFonts w:asciiTheme="majorBidi" w:hAnsiTheme="majorBidi" w:cstheme="majorBidi"/>
                <w:sz w:val="28"/>
                <w:szCs w:val="28"/>
              </w:rPr>
              <w:t>Session, 11–13 February 2015, (2015/C 140/02), 28 April 2015, paras. 33–35.</w:t>
            </w:r>
          </w:p>
          <w:p w14:paraId="3C3B044F" w14:textId="77777777" w:rsidR="00B14878" w:rsidRPr="00F84ED3" w:rsidRDefault="00B14878" w:rsidP="00A153BD">
            <w:pPr>
              <w:pStyle w:val="BodyText"/>
              <w:spacing w:before="306" w:line="249" w:lineRule="auto"/>
              <w:ind w:right="650"/>
              <w:jc w:val="both"/>
              <w:rPr>
                <w:rFonts w:asciiTheme="majorBidi" w:hAnsiTheme="majorBidi" w:cstheme="majorBidi"/>
                <w:sz w:val="28"/>
                <w:szCs w:val="28"/>
              </w:rPr>
            </w:pPr>
          </w:p>
          <w:p w14:paraId="6B08DFD3" w14:textId="2A0C5FCA" w:rsidR="00A153BD" w:rsidRPr="00F84ED3" w:rsidRDefault="00A153BD" w:rsidP="00A153BD">
            <w:pPr>
              <w:tabs>
                <w:tab w:val="left" w:pos="6570"/>
              </w:tabs>
              <w:rPr>
                <w:rFonts w:asciiTheme="majorBidi" w:hAnsiTheme="majorBidi" w:cstheme="majorBidi"/>
                <w:spacing w:val="-2"/>
                <w:sz w:val="28"/>
                <w:szCs w:val="28"/>
              </w:rPr>
            </w:pPr>
            <w:r w:rsidRPr="00F84ED3">
              <w:rPr>
                <w:rFonts w:asciiTheme="majorBidi" w:hAnsiTheme="majorBidi" w:cstheme="majorBidi"/>
                <w:spacing w:val="-2"/>
                <w:sz w:val="28"/>
                <w:szCs w:val="28"/>
              </w:rPr>
              <w:tab/>
            </w:r>
          </w:p>
        </w:tc>
        <w:tc>
          <w:tcPr>
            <w:tcW w:w="3180" w:type="dxa"/>
          </w:tcPr>
          <w:p w14:paraId="4E7FA36D" w14:textId="599FC643" w:rsidR="00A153BD" w:rsidRPr="00F84ED3" w:rsidRDefault="00A153BD" w:rsidP="00A153BD">
            <w:pPr>
              <w:rPr>
                <w:rFonts w:asciiTheme="majorBidi" w:hAnsiTheme="majorBidi" w:cstheme="majorBidi"/>
                <w:sz w:val="28"/>
                <w:szCs w:val="28"/>
              </w:rPr>
            </w:pPr>
            <w:r w:rsidRPr="00F84ED3">
              <w:rPr>
                <w:rFonts w:asciiTheme="majorBidi" w:hAnsiTheme="majorBidi" w:cstheme="majorBidi"/>
                <w:sz w:val="28"/>
                <w:szCs w:val="28"/>
              </w:rPr>
              <w:lastRenderedPageBreak/>
              <w:t>Discriminative- EU</w:t>
            </w:r>
          </w:p>
        </w:tc>
      </w:tr>
      <w:tr w:rsidR="000C555E" w14:paraId="46A230E9" w14:textId="77777777" w:rsidTr="001C28D5">
        <w:tc>
          <w:tcPr>
            <w:tcW w:w="1129" w:type="dxa"/>
          </w:tcPr>
          <w:p w14:paraId="529F1DC9" w14:textId="28E70238" w:rsidR="000C555E" w:rsidRPr="00F84ED3" w:rsidRDefault="000C555E" w:rsidP="000C555E">
            <w:pPr>
              <w:tabs>
                <w:tab w:val="left" w:pos="680"/>
              </w:tabs>
              <w:rPr>
                <w:rFonts w:asciiTheme="majorBidi" w:hAnsiTheme="majorBidi" w:cstheme="majorBidi"/>
                <w:sz w:val="28"/>
                <w:szCs w:val="28"/>
              </w:rPr>
            </w:pPr>
            <w:r w:rsidRPr="00F84ED3">
              <w:rPr>
                <w:rFonts w:asciiTheme="majorBidi" w:hAnsiTheme="majorBidi" w:cstheme="majorBidi"/>
                <w:sz w:val="28"/>
                <w:szCs w:val="28"/>
              </w:rPr>
              <w:t>R15s</w:t>
            </w:r>
          </w:p>
        </w:tc>
        <w:tc>
          <w:tcPr>
            <w:tcW w:w="9639" w:type="dxa"/>
          </w:tcPr>
          <w:p w14:paraId="22248B66" w14:textId="77777777" w:rsidR="000C555E" w:rsidRPr="00F84ED3" w:rsidRDefault="000C555E" w:rsidP="000C555E">
            <w:pPr>
              <w:spacing w:before="38" w:line="244" w:lineRule="auto"/>
              <w:ind w:right="649"/>
              <w:jc w:val="both"/>
              <w:rPr>
                <w:rFonts w:asciiTheme="majorBidi" w:hAnsiTheme="majorBidi" w:cstheme="majorBidi"/>
                <w:sz w:val="28"/>
                <w:szCs w:val="28"/>
              </w:rPr>
            </w:pPr>
            <w:r w:rsidRPr="00F84ED3">
              <w:rPr>
                <w:rFonts w:asciiTheme="majorBidi" w:hAnsiTheme="majorBidi" w:cstheme="majorBidi"/>
                <w:sz w:val="28"/>
                <w:szCs w:val="28"/>
                <w:vertAlign w:val="superscript"/>
              </w:rPr>
              <w:t>13</w:t>
            </w:r>
            <w:r w:rsidRPr="00F84ED3">
              <w:rPr>
                <w:rFonts w:asciiTheme="majorBidi" w:hAnsiTheme="majorBidi" w:cstheme="majorBidi"/>
                <w:sz w:val="28"/>
                <w:szCs w:val="28"/>
              </w:rPr>
              <w:t>See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Trade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Representative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Robert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Lighthizer</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hearing</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before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Congress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Ways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 xml:space="preserve">and Means Committee, 21 March 2018 (transcript available on the International Economic Law and Policy Blog at </w:t>
            </w:r>
            <w:hyperlink r:id="rId7">
              <w:r w:rsidRPr="00F84ED3">
                <w:rPr>
                  <w:rFonts w:asciiTheme="majorBidi" w:hAnsiTheme="majorBidi" w:cstheme="majorBidi"/>
                  <w:color w:val="0000FF"/>
                  <w:sz w:val="28"/>
                  <w:szCs w:val="28"/>
                </w:rPr>
                <w:t>https://worldtradelaw.typepad.com/ielpblog/2018/03/brady-lighthizer-isds-</w:t>
              </w:r>
            </w:hyperlink>
            <w:r w:rsidRPr="00F84ED3">
              <w:rPr>
                <w:rFonts w:asciiTheme="majorBidi" w:hAnsiTheme="majorBidi" w:cstheme="majorBidi"/>
                <w:color w:val="0000FF"/>
                <w:sz w:val="28"/>
                <w:szCs w:val="28"/>
              </w:rPr>
              <w:t xml:space="preserve"> </w:t>
            </w:r>
            <w:hyperlink r:id="rId8">
              <w:r w:rsidRPr="00F84ED3">
                <w:rPr>
                  <w:rFonts w:asciiTheme="majorBidi" w:hAnsiTheme="majorBidi" w:cstheme="majorBidi"/>
                  <w:color w:val="0000FF"/>
                  <w:sz w:val="28"/>
                  <w:szCs w:val="28"/>
                </w:rPr>
                <w:t>exchange.html</w:t>
              </w:r>
            </w:hyperlink>
            <w:r w:rsidRPr="00F84ED3">
              <w:rPr>
                <w:rFonts w:asciiTheme="majorBidi" w:hAnsiTheme="majorBidi" w:cstheme="majorBidi"/>
                <w:color w:val="0000FF"/>
                <w:sz w:val="28"/>
                <w:szCs w:val="28"/>
              </w:rPr>
              <w:t xml:space="preserve"> </w:t>
            </w:r>
            <w:r w:rsidRPr="00F84ED3">
              <w:rPr>
                <w:rFonts w:asciiTheme="majorBidi" w:hAnsiTheme="majorBidi" w:cstheme="majorBidi"/>
                <w:sz w:val="28"/>
                <w:szCs w:val="28"/>
              </w:rPr>
              <w:t xml:space="preserve">and video available at </w:t>
            </w:r>
            <w:hyperlink r:id="rId9">
              <w:r w:rsidRPr="00F84ED3">
                <w:rPr>
                  <w:rFonts w:asciiTheme="majorBidi" w:hAnsiTheme="majorBidi" w:cstheme="majorBidi"/>
                  <w:color w:val="0000FF"/>
                  <w:sz w:val="28"/>
                  <w:szCs w:val="28"/>
                </w:rPr>
                <w:t>https://www.c-span.org/video/?c4719932/brady-lighthizer-</w:t>
              </w:r>
            </w:hyperlink>
            <w:r w:rsidRPr="00F84ED3">
              <w:rPr>
                <w:rFonts w:asciiTheme="majorBidi" w:hAnsiTheme="majorBidi" w:cstheme="majorBidi"/>
                <w:color w:val="0000FF"/>
                <w:sz w:val="28"/>
                <w:szCs w:val="28"/>
              </w:rPr>
              <w:t xml:space="preserve"> </w:t>
            </w:r>
            <w:hyperlink r:id="rId10">
              <w:proofErr w:type="spellStart"/>
              <w:r w:rsidRPr="00F84ED3">
                <w:rPr>
                  <w:rFonts w:asciiTheme="majorBidi" w:hAnsiTheme="majorBidi" w:cstheme="majorBidi"/>
                  <w:color w:val="0000FF"/>
                  <w:sz w:val="28"/>
                  <w:szCs w:val="28"/>
                </w:rPr>
                <w:t>isds</w:t>
              </w:r>
              <w:proofErr w:type="spellEnd"/>
              <w:r w:rsidRPr="00F84ED3">
                <w:rPr>
                  <w:rFonts w:asciiTheme="majorBidi" w:hAnsiTheme="majorBidi" w:cstheme="majorBidi"/>
                  <w:color w:val="0000FF"/>
                  <w:sz w:val="28"/>
                  <w:szCs w:val="28"/>
                </w:rPr>
                <w:t>-discussion</w:t>
              </w:r>
            </w:hyperlink>
            <w:r w:rsidRPr="00F84ED3">
              <w:rPr>
                <w:rFonts w:asciiTheme="majorBidi" w:hAnsiTheme="majorBidi" w:cstheme="majorBidi"/>
                <w:color w:val="0000FF"/>
                <w:spacing w:val="-6"/>
                <w:sz w:val="28"/>
                <w:szCs w:val="28"/>
              </w:rPr>
              <w:t xml:space="preserve"> </w:t>
            </w:r>
            <w:r w:rsidRPr="00F84ED3">
              <w:rPr>
                <w:rFonts w:asciiTheme="majorBidi" w:hAnsiTheme="majorBidi" w:cstheme="majorBidi"/>
                <w:sz w:val="28"/>
                <w:szCs w:val="28"/>
              </w:rPr>
              <w:t>(where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Trade</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Representative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Robert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Lighthizer</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noted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“[w]e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are</w:t>
            </w:r>
            <w:r w:rsidRPr="00F84ED3">
              <w:rPr>
                <w:rFonts w:asciiTheme="majorBidi" w:hAnsiTheme="majorBidi" w:cstheme="majorBidi"/>
                <w:spacing w:val="-6"/>
                <w:sz w:val="28"/>
                <w:szCs w:val="28"/>
              </w:rPr>
              <w:t xml:space="preserve"> </w:t>
            </w:r>
            <w:proofErr w:type="spellStart"/>
            <w:r w:rsidRPr="00F84ED3">
              <w:rPr>
                <w:rFonts w:asciiTheme="majorBidi" w:hAnsiTheme="majorBidi" w:cstheme="majorBidi"/>
                <w:sz w:val="28"/>
                <w:szCs w:val="28"/>
              </w:rPr>
              <w:t>skeptical</w:t>
            </w:r>
            <w:proofErr w:type="spellEnd"/>
            <w:r w:rsidRPr="00F84ED3">
              <w:rPr>
                <w:rFonts w:asciiTheme="majorBidi" w:hAnsiTheme="majorBidi" w:cstheme="majorBidi"/>
                <w:sz w:val="28"/>
                <w:szCs w:val="28"/>
              </w:rPr>
              <w:t xml:space="preserve"> about ISDS for a variety of reasons </w:t>
            </w:r>
            <w:r w:rsidRPr="00F84ED3">
              <w:rPr>
                <w:rFonts w:asciiTheme="majorBidi" w:hAnsiTheme="majorBidi" w:cstheme="majorBidi"/>
                <w:spacing w:val="9"/>
                <w:sz w:val="28"/>
                <w:szCs w:val="28"/>
              </w:rPr>
              <w:t>[..</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 xml:space="preserve">.]. Number one, on the U.S. side there are questions of sovereignty. Why should a foreign national be able to come in and not only have the rights of </w:t>
            </w:r>
            <w:r w:rsidRPr="00F84ED3">
              <w:rPr>
                <w:rFonts w:asciiTheme="majorBidi" w:hAnsiTheme="majorBidi" w:cstheme="majorBidi"/>
                <w:spacing w:val="-2"/>
                <w:sz w:val="28"/>
                <w:szCs w:val="28"/>
              </w:rPr>
              <w:t>Americans</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in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American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court</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system</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but</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have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more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rights</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than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Americans</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have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in</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 xml:space="preserve">American </w:t>
            </w:r>
            <w:r w:rsidRPr="00F84ED3">
              <w:rPr>
                <w:rFonts w:asciiTheme="majorBidi" w:hAnsiTheme="majorBidi" w:cstheme="majorBidi"/>
                <w:sz w:val="28"/>
                <w:szCs w:val="28"/>
              </w:rPr>
              <w:t>court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system?</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strikes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me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something</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least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ought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be</w:t>
            </w:r>
            <w:r w:rsidRPr="00F84ED3">
              <w:rPr>
                <w:rFonts w:asciiTheme="majorBidi" w:hAnsiTheme="majorBidi" w:cstheme="majorBidi"/>
                <w:spacing w:val="-5"/>
                <w:sz w:val="28"/>
                <w:szCs w:val="28"/>
              </w:rPr>
              <w:t xml:space="preserve"> </w:t>
            </w:r>
            <w:proofErr w:type="spellStart"/>
            <w:r w:rsidRPr="00F84ED3">
              <w:rPr>
                <w:rFonts w:asciiTheme="majorBidi" w:hAnsiTheme="majorBidi" w:cstheme="majorBidi"/>
                <w:sz w:val="28"/>
                <w:szCs w:val="28"/>
              </w:rPr>
              <w:t>skeptical</w:t>
            </w:r>
            <w:proofErr w:type="spellEnd"/>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4"/>
                <w:sz w:val="28"/>
                <w:szCs w:val="28"/>
              </w:rPr>
              <w:t xml:space="preserve"> </w:t>
            </w:r>
            <w:proofErr w:type="spellStart"/>
            <w:r w:rsidRPr="00F84ED3">
              <w:rPr>
                <w:rFonts w:asciiTheme="majorBidi" w:hAnsiTheme="majorBidi" w:cstheme="majorBidi"/>
                <w:sz w:val="28"/>
                <w:szCs w:val="28"/>
              </w:rPr>
              <w:t>analyze</w:t>
            </w:r>
            <w:proofErr w:type="spellEnd"/>
            <w:r w:rsidRPr="00F84ED3">
              <w:rPr>
                <w:rFonts w:asciiTheme="majorBidi" w:hAnsiTheme="majorBidi" w:cstheme="majorBidi"/>
                <w:sz w:val="28"/>
                <w:szCs w:val="28"/>
              </w:rPr>
              <w:t>.</w:t>
            </w:r>
            <w:r w:rsidRPr="00F84ED3">
              <w:rPr>
                <w:rFonts w:asciiTheme="majorBidi" w:hAnsiTheme="majorBidi" w:cstheme="majorBidi"/>
                <w:spacing w:val="-4"/>
                <w:sz w:val="28"/>
                <w:szCs w:val="28"/>
              </w:rPr>
              <w:t xml:space="preserve"> </w:t>
            </w:r>
            <w:proofErr w:type="gramStart"/>
            <w:r w:rsidRPr="00F84ED3">
              <w:rPr>
                <w:rFonts w:asciiTheme="majorBidi" w:hAnsiTheme="majorBidi" w:cstheme="majorBidi"/>
                <w:sz w:val="28"/>
                <w:szCs w:val="28"/>
              </w:rPr>
              <w:t>So</w:t>
            </w:r>
            <w:proofErr w:type="gramEnd"/>
            <w:r w:rsidRPr="00F84ED3">
              <w:rPr>
                <w:rFonts w:asciiTheme="majorBidi" w:hAnsiTheme="majorBidi" w:cstheme="majorBidi"/>
                <w:spacing w:val="-5"/>
                <w:sz w:val="28"/>
                <w:szCs w:val="28"/>
              </w:rPr>
              <w:t xml:space="preserve"> </w:t>
            </w:r>
            <w:r w:rsidRPr="00F84ED3">
              <w:rPr>
                <w:rFonts w:asciiTheme="majorBidi" w:hAnsiTheme="majorBidi" w:cstheme="majorBidi"/>
                <w:spacing w:val="-10"/>
                <w:sz w:val="28"/>
                <w:szCs w:val="28"/>
              </w:rPr>
              <w:t>a</w:t>
            </w:r>
          </w:p>
          <w:p w14:paraId="6F048ABD" w14:textId="77777777" w:rsidR="000C555E" w:rsidRPr="00F84ED3" w:rsidRDefault="000C555E" w:rsidP="000C555E">
            <w:pPr>
              <w:spacing w:line="244" w:lineRule="auto"/>
              <w:ind w:left="652" w:right="650"/>
              <w:jc w:val="both"/>
              <w:rPr>
                <w:rFonts w:asciiTheme="majorBidi" w:hAnsiTheme="majorBidi" w:cstheme="majorBidi"/>
                <w:sz w:val="28"/>
                <w:szCs w:val="28"/>
              </w:rPr>
            </w:pPr>
            <w:r w:rsidRPr="00F84ED3">
              <w:rPr>
                <w:rFonts w:asciiTheme="majorBidi" w:hAnsiTheme="majorBidi" w:cstheme="majorBidi"/>
                <w:sz w:val="28"/>
                <w:szCs w:val="28"/>
              </w:rPr>
              <w:lastRenderedPageBreak/>
              <w:t>U.S.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person</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goes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into</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court</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system,</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goes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through</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system</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they’re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stuck</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with</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what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they</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get. If</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national</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can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do</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end</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day</w:t>
            </w:r>
            <w:r w:rsidRPr="00F84ED3">
              <w:rPr>
                <w:rFonts w:asciiTheme="majorBidi" w:hAnsiTheme="majorBidi" w:cstheme="majorBidi"/>
                <w:spacing w:val="-2"/>
                <w:sz w:val="28"/>
                <w:szCs w:val="28"/>
              </w:rPr>
              <w:t xml:space="preserve"> </w:t>
            </w:r>
            <w:proofErr w:type="gramStart"/>
            <w:r w:rsidRPr="00F84ED3">
              <w:rPr>
                <w:rFonts w:asciiTheme="majorBidi" w:hAnsiTheme="majorBidi" w:cstheme="majorBidi"/>
                <w:sz w:val="28"/>
                <w:szCs w:val="28"/>
              </w:rPr>
              <w:t>say</w:t>
            </w:r>
            <w:proofErr w:type="gramEnd"/>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‘I</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want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three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guys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London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to say</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we’re going to overrule the entire US system.’</w:t>
            </w:r>
            <w:r w:rsidRPr="00F84ED3">
              <w:rPr>
                <w:rFonts w:asciiTheme="majorBidi" w:hAnsiTheme="majorBidi" w:cstheme="majorBidi"/>
                <w:spacing w:val="-2"/>
                <w:sz w:val="28"/>
                <w:szCs w:val="28"/>
              </w:rPr>
              <w:t xml:space="preserve"> </w:t>
            </w:r>
            <w:r w:rsidRPr="00F84ED3">
              <w:rPr>
                <w:rFonts w:asciiTheme="majorBidi" w:hAnsiTheme="majorBidi" w:cstheme="majorBidi"/>
                <w:spacing w:val="9"/>
                <w:sz w:val="28"/>
                <w:szCs w:val="28"/>
              </w:rPr>
              <w:t>[..</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 xml:space="preserve">.] </w:t>
            </w:r>
            <w:proofErr w:type="gramStart"/>
            <w:r w:rsidRPr="00F84ED3">
              <w:rPr>
                <w:rFonts w:asciiTheme="majorBidi" w:hAnsiTheme="majorBidi" w:cstheme="majorBidi"/>
                <w:sz w:val="28"/>
                <w:szCs w:val="28"/>
              </w:rPr>
              <w:t>So</w:t>
            </w:r>
            <w:proofErr w:type="gramEnd"/>
            <w:r w:rsidRPr="00F84ED3">
              <w:rPr>
                <w:rFonts w:asciiTheme="majorBidi" w:hAnsiTheme="majorBidi" w:cstheme="majorBidi"/>
                <w:sz w:val="28"/>
                <w:szCs w:val="28"/>
              </w:rPr>
              <w:t xml:space="preserve"> this is troubling in that respect”). The renegotiations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NAFTA</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resulted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conclusion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so-called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USMCA</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which</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eliminated future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investor-State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arbitration</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between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Canada</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curtailed</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its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scope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 xml:space="preserve">between </w:t>
            </w:r>
            <w:bookmarkStart w:id="3" w:name="_bookmark28"/>
            <w:bookmarkEnd w:id="3"/>
            <w:r w:rsidRPr="00F84ED3">
              <w:rPr>
                <w:rFonts w:asciiTheme="majorBidi" w:hAnsiTheme="majorBidi" w:cstheme="majorBidi"/>
                <w:sz w:val="28"/>
                <w:szCs w:val="28"/>
              </w:rPr>
              <w:t>the U.S. and Mexico. See Galbraith (</w:t>
            </w:r>
            <w:hyperlink w:anchor="_bookmark140" w:history="1">
              <w:r w:rsidRPr="00F84ED3">
                <w:rPr>
                  <w:rFonts w:asciiTheme="majorBidi" w:hAnsiTheme="majorBidi" w:cstheme="majorBidi"/>
                  <w:color w:val="0000FF"/>
                  <w:sz w:val="28"/>
                  <w:szCs w:val="28"/>
                </w:rPr>
                <w:t>2019</w:t>
              </w:r>
            </w:hyperlink>
            <w:r w:rsidRPr="00F84ED3">
              <w:rPr>
                <w:rFonts w:asciiTheme="majorBidi" w:hAnsiTheme="majorBidi" w:cstheme="majorBidi"/>
                <w:sz w:val="28"/>
                <w:szCs w:val="28"/>
              </w:rPr>
              <w:t>), pp. 150–159.</w:t>
            </w:r>
          </w:p>
          <w:p w14:paraId="3D4689E0" w14:textId="77777777" w:rsidR="000C555E" w:rsidRPr="00F84ED3" w:rsidRDefault="000C555E" w:rsidP="000C555E">
            <w:pPr>
              <w:spacing w:before="36" w:line="244" w:lineRule="auto"/>
              <w:ind w:right="651"/>
              <w:jc w:val="both"/>
              <w:rPr>
                <w:rFonts w:asciiTheme="majorBidi" w:hAnsiTheme="majorBidi" w:cstheme="majorBidi"/>
                <w:spacing w:val="-2"/>
                <w:sz w:val="28"/>
                <w:szCs w:val="28"/>
              </w:rPr>
            </w:pPr>
          </w:p>
        </w:tc>
        <w:tc>
          <w:tcPr>
            <w:tcW w:w="3180" w:type="dxa"/>
          </w:tcPr>
          <w:p w14:paraId="562438C1" w14:textId="3E3EECCA" w:rsidR="000C555E" w:rsidRPr="00F84ED3" w:rsidRDefault="000C555E" w:rsidP="000C555E">
            <w:pPr>
              <w:rPr>
                <w:rFonts w:asciiTheme="majorBidi" w:hAnsiTheme="majorBidi" w:cstheme="majorBidi"/>
                <w:sz w:val="28"/>
                <w:szCs w:val="28"/>
              </w:rPr>
            </w:pPr>
            <w:r w:rsidRPr="00F84ED3">
              <w:rPr>
                <w:rFonts w:asciiTheme="majorBidi" w:hAnsiTheme="majorBidi" w:cstheme="majorBidi"/>
                <w:sz w:val="28"/>
                <w:szCs w:val="28"/>
              </w:rPr>
              <w:lastRenderedPageBreak/>
              <w:t>Discriminative- US</w:t>
            </w:r>
          </w:p>
        </w:tc>
      </w:tr>
      <w:tr w:rsidR="000C555E" w14:paraId="68F8D3F7" w14:textId="77777777" w:rsidTr="001C28D5">
        <w:tc>
          <w:tcPr>
            <w:tcW w:w="1129" w:type="dxa"/>
          </w:tcPr>
          <w:p w14:paraId="2A30C742" w14:textId="114D49A1" w:rsidR="000C555E" w:rsidRPr="00F84ED3" w:rsidRDefault="000C555E" w:rsidP="000C555E">
            <w:pPr>
              <w:tabs>
                <w:tab w:val="left" w:pos="680"/>
              </w:tabs>
              <w:rPr>
                <w:rFonts w:asciiTheme="majorBidi" w:hAnsiTheme="majorBidi" w:cstheme="majorBidi"/>
                <w:sz w:val="28"/>
                <w:szCs w:val="28"/>
              </w:rPr>
            </w:pPr>
            <w:r w:rsidRPr="00F84ED3">
              <w:rPr>
                <w:rFonts w:asciiTheme="majorBidi" w:hAnsiTheme="majorBidi" w:cstheme="majorBidi"/>
                <w:sz w:val="28"/>
                <w:szCs w:val="28"/>
              </w:rPr>
              <w:t>R16s</w:t>
            </w:r>
          </w:p>
        </w:tc>
        <w:tc>
          <w:tcPr>
            <w:tcW w:w="9639" w:type="dxa"/>
          </w:tcPr>
          <w:p w14:paraId="121C1522" w14:textId="77777777" w:rsidR="001A2F12" w:rsidRPr="00F84ED3" w:rsidRDefault="001A2F12" w:rsidP="001A2F12">
            <w:pPr>
              <w:spacing w:before="33" w:line="244" w:lineRule="auto"/>
              <w:ind w:right="650"/>
              <w:jc w:val="both"/>
              <w:rPr>
                <w:rFonts w:asciiTheme="majorBidi" w:hAnsiTheme="majorBidi" w:cstheme="majorBidi"/>
                <w:i/>
                <w:sz w:val="28"/>
                <w:szCs w:val="28"/>
              </w:rPr>
            </w:pPr>
            <w:r w:rsidRPr="00F84ED3">
              <w:rPr>
                <w:rFonts w:asciiTheme="majorBidi" w:hAnsiTheme="majorBidi" w:cstheme="majorBidi"/>
                <w:sz w:val="28"/>
                <w:szCs w:val="28"/>
                <w:vertAlign w:val="superscript"/>
              </w:rPr>
              <w:t>14</w:t>
            </w:r>
            <w:r w:rsidRPr="00F84ED3">
              <w:rPr>
                <w:rFonts w:asciiTheme="majorBidi" w:hAnsiTheme="majorBidi" w:cstheme="majorBidi"/>
                <w:sz w:val="28"/>
                <w:szCs w:val="28"/>
              </w:rPr>
              <w:t>See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Trade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Representative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Robert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Lighthizer</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hearing</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before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U.S.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Congress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Ways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 xml:space="preserve">and Means Committee, 21 March 2018, </w:t>
            </w:r>
            <w:r w:rsidRPr="00F84ED3">
              <w:rPr>
                <w:rFonts w:asciiTheme="majorBidi" w:hAnsiTheme="majorBidi" w:cstheme="majorBidi"/>
                <w:i/>
                <w:sz w:val="28"/>
                <w:szCs w:val="28"/>
              </w:rPr>
              <w:t xml:space="preserve">supra </w:t>
            </w:r>
            <w:r w:rsidRPr="00F84ED3">
              <w:rPr>
                <w:rFonts w:asciiTheme="majorBidi" w:hAnsiTheme="majorBidi" w:cstheme="majorBidi"/>
                <w:sz w:val="28"/>
                <w:szCs w:val="28"/>
              </w:rPr>
              <w:t xml:space="preserve">Chap. </w:t>
            </w:r>
            <w:hyperlink w:anchor="_bookmark13" w:history="1">
              <w:r w:rsidRPr="00F84ED3">
                <w:rPr>
                  <w:rFonts w:asciiTheme="majorBidi" w:hAnsiTheme="majorBidi" w:cstheme="majorBidi"/>
                  <w:color w:val="0000FF"/>
                  <w:sz w:val="28"/>
                  <w:szCs w:val="28"/>
                </w:rPr>
                <w:t>2</w:t>
              </w:r>
            </w:hyperlink>
            <w:r w:rsidRPr="00F84ED3">
              <w:rPr>
                <w:rFonts w:asciiTheme="majorBidi" w:hAnsiTheme="majorBidi" w:cstheme="majorBidi"/>
                <w:sz w:val="28"/>
                <w:szCs w:val="28"/>
              </w:rPr>
              <w:t>, footnote 13 (stating that “[o]</w:t>
            </w:r>
            <w:proofErr w:type="spellStart"/>
            <w:r w:rsidRPr="00F84ED3">
              <w:rPr>
                <w:rFonts w:asciiTheme="majorBidi" w:hAnsiTheme="majorBidi" w:cstheme="majorBidi"/>
                <w:sz w:val="28"/>
                <w:szCs w:val="28"/>
              </w:rPr>
              <w:t>ur</w:t>
            </w:r>
            <w:proofErr w:type="spellEnd"/>
            <w:r w:rsidRPr="00F84ED3">
              <w:rPr>
                <w:rFonts w:asciiTheme="majorBidi" w:hAnsiTheme="majorBidi" w:cstheme="majorBidi"/>
                <w:sz w:val="28"/>
                <w:szCs w:val="28"/>
              </w:rPr>
              <w:t xml:space="preserve"> view was that rather than have this mandatory ISDS provision, which we think is a problem in terms of our sovereignty</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United</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States,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encourages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outsourcing</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4"/>
                <w:sz w:val="28"/>
                <w:szCs w:val="28"/>
              </w:rPr>
              <w:t xml:space="preserve"> </w:t>
            </w:r>
            <w:r w:rsidRPr="00F84ED3">
              <w:rPr>
                <w:rFonts w:asciiTheme="majorBidi" w:hAnsiTheme="majorBidi" w:cstheme="majorBidi"/>
                <w:b/>
                <w:bCs/>
                <w:sz w:val="28"/>
                <w:szCs w:val="28"/>
              </w:rPr>
              <w:t>losing</w:t>
            </w:r>
            <w:r w:rsidRPr="00F84ED3">
              <w:rPr>
                <w:rFonts w:asciiTheme="majorBidi" w:hAnsiTheme="majorBidi" w:cstheme="majorBidi"/>
                <w:b/>
                <w:bCs/>
                <w:spacing w:val="-4"/>
                <w:sz w:val="28"/>
                <w:szCs w:val="28"/>
              </w:rPr>
              <w:t xml:space="preserve"> </w:t>
            </w:r>
            <w:r w:rsidRPr="00F84ED3">
              <w:rPr>
                <w:rFonts w:asciiTheme="majorBidi" w:hAnsiTheme="majorBidi" w:cstheme="majorBidi"/>
                <w:b/>
                <w:bCs/>
                <w:sz w:val="28"/>
                <w:szCs w:val="28"/>
              </w:rPr>
              <w:t>jobs</w:t>
            </w:r>
            <w:r w:rsidRPr="00F84ED3">
              <w:rPr>
                <w:rFonts w:asciiTheme="majorBidi" w:hAnsiTheme="majorBidi" w:cstheme="majorBidi"/>
                <w:b/>
                <w:bCs/>
                <w:spacing w:val="-5"/>
                <w:sz w:val="28"/>
                <w:szCs w:val="28"/>
              </w:rPr>
              <w:t xml:space="preserve"> </w:t>
            </w:r>
            <w:r w:rsidRPr="00F84ED3">
              <w:rPr>
                <w:rFonts w:asciiTheme="majorBidi" w:hAnsiTheme="majorBidi" w:cstheme="majorBidi"/>
                <w:b/>
                <w:bCs/>
                <w:sz w:val="28"/>
                <w:szCs w:val="28"/>
              </w:rPr>
              <w:t>in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United</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States,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and by</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way</w:t>
            </w:r>
            <w:r w:rsidRPr="00F84ED3">
              <w:rPr>
                <w:rFonts w:asciiTheme="majorBidi" w:hAnsiTheme="majorBidi" w:cstheme="majorBidi"/>
                <w:spacing w:val="-4"/>
                <w:sz w:val="28"/>
                <w:szCs w:val="28"/>
              </w:rPr>
              <w:t xml:space="preserve"> </w:t>
            </w:r>
            <w:r w:rsidRPr="00F84ED3">
              <w:rPr>
                <w:rFonts w:asciiTheme="majorBidi" w:hAnsiTheme="majorBidi" w:cstheme="majorBidi"/>
                <w:b/>
                <w:bCs/>
                <w:sz w:val="28"/>
                <w:szCs w:val="28"/>
              </w:rPr>
              <w:t>lowering</w:t>
            </w:r>
            <w:r w:rsidRPr="00F84ED3">
              <w:rPr>
                <w:rFonts w:asciiTheme="majorBidi" w:hAnsiTheme="majorBidi" w:cstheme="majorBidi"/>
                <w:b/>
                <w:bCs/>
                <w:spacing w:val="-4"/>
                <w:sz w:val="28"/>
                <w:szCs w:val="28"/>
              </w:rPr>
              <w:t xml:space="preserve"> </w:t>
            </w:r>
            <w:r w:rsidRPr="00F84ED3">
              <w:rPr>
                <w:rFonts w:asciiTheme="majorBidi" w:hAnsiTheme="majorBidi" w:cstheme="majorBidi"/>
                <w:b/>
                <w:bCs/>
                <w:sz w:val="28"/>
                <w:szCs w:val="28"/>
              </w:rPr>
              <w:t>standards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variety</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places,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should</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be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very</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careful</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before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 xml:space="preserve">put something like that into place. </w:t>
            </w:r>
            <w:proofErr w:type="gramStart"/>
            <w:r w:rsidRPr="00F84ED3">
              <w:rPr>
                <w:rFonts w:asciiTheme="majorBidi" w:hAnsiTheme="majorBidi" w:cstheme="majorBidi"/>
                <w:sz w:val="28"/>
                <w:szCs w:val="28"/>
              </w:rPr>
              <w:t>So</w:t>
            </w:r>
            <w:proofErr w:type="gramEnd"/>
            <w:r w:rsidRPr="00F84ED3">
              <w:rPr>
                <w:rFonts w:asciiTheme="majorBidi" w:hAnsiTheme="majorBidi" w:cstheme="majorBidi"/>
                <w:sz w:val="28"/>
                <w:szCs w:val="28"/>
              </w:rPr>
              <w:t xml:space="preserve"> you </w:t>
            </w:r>
            <w:proofErr w:type="gramStart"/>
            <w:r w:rsidRPr="00F84ED3">
              <w:rPr>
                <w:rFonts w:asciiTheme="majorBidi" w:hAnsiTheme="majorBidi" w:cstheme="majorBidi"/>
                <w:sz w:val="28"/>
                <w:szCs w:val="28"/>
              </w:rPr>
              <w:t>say</w:t>
            </w:r>
            <w:proofErr w:type="gramEnd"/>
            <w:r w:rsidRPr="00F84ED3">
              <w:rPr>
                <w:rFonts w:asciiTheme="majorBidi" w:hAnsiTheme="majorBidi" w:cstheme="majorBidi"/>
                <w:sz w:val="28"/>
                <w:szCs w:val="28"/>
              </w:rPr>
              <w:t xml:space="preserve"> ‘What are the risks, what are the alternatives for these </w:t>
            </w:r>
            <w:r w:rsidRPr="00F84ED3">
              <w:rPr>
                <w:rFonts w:asciiTheme="majorBidi" w:hAnsiTheme="majorBidi" w:cstheme="majorBidi"/>
                <w:spacing w:val="-2"/>
                <w:sz w:val="28"/>
                <w:szCs w:val="28"/>
              </w:rPr>
              <w:t>companies?’</w:t>
            </w:r>
            <w:r w:rsidRPr="00F84ED3">
              <w:rPr>
                <w:rFonts w:asciiTheme="majorBidi" w:hAnsiTheme="majorBidi" w:cstheme="majorBidi"/>
                <w:spacing w:val="-5"/>
                <w:sz w:val="28"/>
                <w:szCs w:val="28"/>
              </w:rPr>
              <w:t xml:space="preserve"> </w:t>
            </w:r>
            <w:r w:rsidRPr="00F84ED3">
              <w:rPr>
                <w:rFonts w:asciiTheme="majorBidi" w:hAnsiTheme="majorBidi" w:cstheme="majorBidi"/>
                <w:b/>
                <w:bCs/>
                <w:spacing w:val="-2"/>
                <w:sz w:val="28"/>
                <w:szCs w:val="28"/>
              </w:rPr>
              <w:t xml:space="preserve">The first alternative </w:t>
            </w:r>
            <w:r w:rsidRPr="00F84ED3">
              <w:rPr>
                <w:rFonts w:asciiTheme="majorBidi" w:hAnsiTheme="majorBidi" w:cstheme="majorBidi"/>
                <w:spacing w:val="-2"/>
                <w:sz w:val="28"/>
                <w:szCs w:val="28"/>
              </w:rPr>
              <w:t xml:space="preserve">I’d say is state-to-state dispute settlement, the </w:t>
            </w:r>
            <w:r w:rsidRPr="00F84ED3">
              <w:rPr>
                <w:rFonts w:asciiTheme="majorBidi" w:hAnsiTheme="majorBidi" w:cstheme="majorBidi"/>
                <w:b/>
                <w:bCs/>
                <w:spacing w:val="-2"/>
                <w:sz w:val="28"/>
                <w:szCs w:val="28"/>
              </w:rPr>
              <w:t xml:space="preserve">second </w:t>
            </w:r>
            <w:r w:rsidRPr="00F84ED3">
              <w:rPr>
                <w:rFonts w:asciiTheme="majorBidi" w:hAnsiTheme="majorBidi" w:cstheme="majorBidi"/>
                <w:spacing w:val="-2"/>
                <w:sz w:val="28"/>
                <w:szCs w:val="28"/>
              </w:rPr>
              <w:t xml:space="preserve">alternative is </w:t>
            </w:r>
            <w:r w:rsidRPr="00F84ED3">
              <w:rPr>
                <w:rFonts w:asciiTheme="majorBidi" w:hAnsiTheme="majorBidi" w:cstheme="majorBidi"/>
                <w:sz w:val="28"/>
                <w:szCs w:val="28"/>
              </w:rPr>
              <w:t>if</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you</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go</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any</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one</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these</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companies</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ask</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them</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‘Why</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do</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you</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need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this;</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why</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don’t</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you</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put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 place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arbitration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provision</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your</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contract?’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They’ll</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all</w:t>
            </w:r>
            <w:r w:rsidRPr="00F84ED3">
              <w:rPr>
                <w:rFonts w:asciiTheme="majorBidi" w:hAnsiTheme="majorBidi" w:cstheme="majorBidi"/>
                <w:spacing w:val="-5"/>
                <w:sz w:val="28"/>
                <w:szCs w:val="28"/>
              </w:rPr>
              <w:t xml:space="preserve"> </w:t>
            </w:r>
            <w:proofErr w:type="gramStart"/>
            <w:r w:rsidRPr="00F84ED3">
              <w:rPr>
                <w:rFonts w:asciiTheme="majorBidi" w:hAnsiTheme="majorBidi" w:cstheme="majorBidi"/>
                <w:sz w:val="28"/>
                <w:szCs w:val="28"/>
              </w:rPr>
              <w:t>say</w:t>
            </w:r>
            <w:proofErr w:type="gramEnd"/>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‘Well</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we</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could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do</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 xml:space="preserve">indeed they did do it—did it before we had ISDS. In a country like Mexico they subscribe to all the </w:t>
            </w:r>
            <w:proofErr w:type="gramStart"/>
            <w:r w:rsidRPr="00F84ED3">
              <w:rPr>
                <w:rFonts w:asciiTheme="majorBidi" w:hAnsiTheme="majorBidi" w:cstheme="majorBidi"/>
                <w:sz w:val="28"/>
                <w:szCs w:val="28"/>
              </w:rPr>
              <w:t>conventions</w:t>
            </w:r>
            <w:proofErr w:type="gramEnd"/>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they</w:t>
            </w:r>
            <w:r w:rsidRPr="00F84ED3">
              <w:rPr>
                <w:rFonts w:asciiTheme="majorBidi" w:hAnsiTheme="majorBidi" w:cstheme="majorBidi"/>
                <w:spacing w:val="-3"/>
                <w:sz w:val="28"/>
                <w:szCs w:val="28"/>
              </w:rPr>
              <w:t xml:space="preserve"> </w:t>
            </w:r>
            <w:proofErr w:type="gramStart"/>
            <w:r w:rsidRPr="00F84ED3">
              <w:rPr>
                <w:rFonts w:asciiTheme="majorBidi" w:hAnsiTheme="majorBidi" w:cstheme="majorBidi"/>
                <w:sz w:val="28"/>
                <w:szCs w:val="28"/>
              </w:rPr>
              <w:t>have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to</w:t>
            </w:r>
            <w:proofErr w:type="gramEnd"/>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enforce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those.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If</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they</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put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arbitration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provision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their</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contract, these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things</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are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resolved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similar</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manner,</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but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without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United</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States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ceding</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 xml:space="preserve">sovereignty </w:t>
            </w:r>
            <w:proofErr w:type="gramStart"/>
            <w:r w:rsidRPr="00F84ED3">
              <w:rPr>
                <w:rFonts w:asciiTheme="majorBidi" w:hAnsiTheme="majorBidi" w:cstheme="majorBidi"/>
                <w:sz w:val="28"/>
                <w:szCs w:val="28"/>
              </w:rPr>
              <w:t>in order to</w:t>
            </w:r>
            <w:proofErr w:type="gramEnd"/>
            <w:r w:rsidRPr="00F84ED3">
              <w:rPr>
                <w:rFonts w:asciiTheme="majorBidi" w:hAnsiTheme="majorBidi" w:cstheme="majorBidi"/>
                <w:sz w:val="28"/>
                <w:szCs w:val="28"/>
              </w:rPr>
              <w:t xml:space="preserve"> encourage people to </w:t>
            </w:r>
            <w:r w:rsidRPr="00F84ED3">
              <w:rPr>
                <w:rFonts w:asciiTheme="majorBidi" w:hAnsiTheme="majorBidi" w:cstheme="majorBidi"/>
                <w:b/>
                <w:bCs/>
                <w:sz w:val="28"/>
                <w:szCs w:val="28"/>
              </w:rPr>
              <w:t>outsource jobs.</w:t>
            </w:r>
            <w:r w:rsidRPr="00F84ED3">
              <w:rPr>
                <w:rFonts w:asciiTheme="majorBidi" w:hAnsiTheme="majorBidi" w:cstheme="majorBidi"/>
                <w:sz w:val="28"/>
                <w:szCs w:val="28"/>
              </w:rPr>
              <w:t xml:space="preserve"> It’s just not a good trade in my opinion”)</w:t>
            </w:r>
            <w:r w:rsidRPr="00F84ED3">
              <w:rPr>
                <w:rFonts w:asciiTheme="majorBidi" w:hAnsiTheme="majorBidi" w:cstheme="majorBidi"/>
                <w:i/>
                <w:sz w:val="28"/>
                <w:szCs w:val="28"/>
              </w:rPr>
              <w:t>.</w:t>
            </w:r>
          </w:p>
          <w:p w14:paraId="2C58FF3A" w14:textId="77777777" w:rsidR="000C555E" w:rsidRPr="00F84ED3" w:rsidRDefault="000C555E" w:rsidP="000C555E">
            <w:pPr>
              <w:rPr>
                <w:rFonts w:asciiTheme="majorBidi" w:hAnsiTheme="majorBidi" w:cstheme="majorBidi"/>
                <w:spacing w:val="-2"/>
                <w:sz w:val="28"/>
                <w:szCs w:val="28"/>
              </w:rPr>
            </w:pPr>
          </w:p>
        </w:tc>
        <w:tc>
          <w:tcPr>
            <w:tcW w:w="3180" w:type="dxa"/>
          </w:tcPr>
          <w:p w14:paraId="6D441C26" w14:textId="77777777" w:rsidR="000C555E" w:rsidRPr="00F84ED3" w:rsidRDefault="000C555E" w:rsidP="000C555E">
            <w:pPr>
              <w:rPr>
                <w:rFonts w:asciiTheme="majorBidi" w:hAnsiTheme="majorBidi" w:cstheme="majorBidi"/>
                <w:sz w:val="28"/>
                <w:szCs w:val="28"/>
              </w:rPr>
            </w:pPr>
          </w:p>
        </w:tc>
      </w:tr>
      <w:tr w:rsidR="000C555E" w14:paraId="5893CAF4" w14:textId="77777777" w:rsidTr="001C28D5">
        <w:tc>
          <w:tcPr>
            <w:tcW w:w="1129" w:type="dxa"/>
          </w:tcPr>
          <w:p w14:paraId="2FD55B2D" w14:textId="1F03ECDB" w:rsidR="000C555E" w:rsidRPr="00F84ED3" w:rsidRDefault="00057583" w:rsidP="000C555E">
            <w:pPr>
              <w:tabs>
                <w:tab w:val="left" w:pos="680"/>
              </w:tabs>
              <w:rPr>
                <w:rFonts w:asciiTheme="majorBidi" w:hAnsiTheme="majorBidi" w:cstheme="majorBidi"/>
                <w:sz w:val="28"/>
                <w:szCs w:val="28"/>
              </w:rPr>
            </w:pPr>
            <w:r w:rsidRPr="00F84ED3">
              <w:rPr>
                <w:rFonts w:asciiTheme="majorBidi" w:hAnsiTheme="majorBidi" w:cstheme="majorBidi"/>
                <w:sz w:val="28"/>
                <w:szCs w:val="28"/>
              </w:rPr>
              <w:lastRenderedPageBreak/>
              <w:t>R17s</w:t>
            </w:r>
          </w:p>
        </w:tc>
        <w:tc>
          <w:tcPr>
            <w:tcW w:w="9639" w:type="dxa"/>
          </w:tcPr>
          <w:p w14:paraId="27178D90" w14:textId="3389E05C" w:rsidR="000C555E" w:rsidRPr="00F84ED3" w:rsidRDefault="00D12EC8" w:rsidP="00D12EC8">
            <w:pPr>
              <w:ind w:firstLine="720"/>
              <w:rPr>
                <w:rFonts w:asciiTheme="majorBidi" w:hAnsiTheme="majorBidi" w:cstheme="majorBidi"/>
                <w:spacing w:val="-2"/>
                <w:sz w:val="28"/>
                <w:szCs w:val="28"/>
              </w:rPr>
            </w:pPr>
            <w:r w:rsidRPr="00F84ED3">
              <w:rPr>
                <w:rFonts w:asciiTheme="majorBidi" w:hAnsiTheme="majorBidi" w:cstheme="majorBidi"/>
                <w:sz w:val="28"/>
                <w:szCs w:val="28"/>
              </w:rPr>
              <w:t>Although</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not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always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expressly</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articulated</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these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terms,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these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positions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appear to</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question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very</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premise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upon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which</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system</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was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created.</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Indeed,</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often argued</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reasons</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why</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international</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forum</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settlement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investment disputes</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was</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established</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included</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need</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provide</w:t>
            </w:r>
            <w:r w:rsidRPr="00F84ED3">
              <w:rPr>
                <w:rFonts w:asciiTheme="majorBidi" w:hAnsiTheme="majorBidi" w:cstheme="majorBidi"/>
                <w:spacing w:val="-7"/>
                <w:sz w:val="28"/>
                <w:szCs w:val="28"/>
              </w:rPr>
              <w:t xml:space="preserve"> </w:t>
            </w:r>
            <w:r w:rsidRPr="00F84ED3">
              <w:rPr>
                <w:rFonts w:asciiTheme="majorBidi" w:hAnsiTheme="majorBidi" w:cstheme="majorBidi"/>
                <w:b/>
                <w:bCs/>
                <w:sz w:val="28"/>
                <w:szCs w:val="28"/>
              </w:rPr>
              <w:t>(</w:t>
            </w:r>
            <w:proofErr w:type="spellStart"/>
            <w:r w:rsidRPr="00F84ED3">
              <w:rPr>
                <w:rFonts w:asciiTheme="majorBidi" w:hAnsiTheme="majorBidi" w:cstheme="majorBidi"/>
                <w:b/>
                <w:bCs/>
                <w:sz w:val="28"/>
                <w:szCs w:val="28"/>
              </w:rPr>
              <w:t>i</w:t>
            </w:r>
            <w:proofErr w:type="spellEnd"/>
            <w:r w:rsidRPr="00F84ED3">
              <w:rPr>
                <w:rFonts w:asciiTheme="majorBidi" w:hAnsiTheme="majorBidi" w:cstheme="majorBidi"/>
                <w:b/>
                <w:bCs/>
                <w:sz w:val="28"/>
                <w:szCs w:val="28"/>
              </w:rPr>
              <w: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neutral</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forum</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7"/>
                <w:sz w:val="28"/>
                <w:szCs w:val="28"/>
              </w:rPr>
              <w:t xml:space="preserve"> </w:t>
            </w:r>
            <w:proofErr w:type="spellStart"/>
            <w:r w:rsidRPr="00F84ED3">
              <w:rPr>
                <w:rFonts w:asciiTheme="majorBidi" w:hAnsiTheme="majorBidi" w:cstheme="majorBidi"/>
                <w:sz w:val="28"/>
                <w:szCs w:val="28"/>
              </w:rPr>
              <w:t>alterna</w:t>
            </w:r>
            <w:proofErr w:type="spellEnd"/>
            <w:r w:rsidRPr="00F84ED3">
              <w:rPr>
                <w:rFonts w:asciiTheme="majorBidi" w:hAnsiTheme="majorBidi" w:cstheme="majorBidi"/>
                <w:sz w:val="28"/>
                <w:szCs w:val="28"/>
              </w:rPr>
              <w:t xml:space="preserve">- </w:t>
            </w:r>
            <w:proofErr w:type="spellStart"/>
            <w:r w:rsidRPr="00F84ED3">
              <w:rPr>
                <w:rFonts w:asciiTheme="majorBidi" w:hAnsiTheme="majorBidi" w:cstheme="majorBidi"/>
                <w:sz w:val="28"/>
                <w:szCs w:val="28"/>
              </w:rPr>
              <w:t>tive</w:t>
            </w:r>
            <w:proofErr w:type="spellEnd"/>
            <w:r w:rsidRPr="00F84ED3">
              <w:rPr>
                <w:rFonts w:asciiTheme="majorBidi" w:hAnsiTheme="majorBidi" w:cstheme="majorBidi"/>
                <w:sz w:val="28"/>
                <w:szCs w:val="28"/>
              </w:rPr>
              <w:t xml:space="preserve"> to domestic courts that were perceived as inadequate, </w:t>
            </w:r>
            <w:r w:rsidRPr="00F84ED3">
              <w:rPr>
                <w:rFonts w:asciiTheme="majorBidi" w:hAnsiTheme="majorBidi" w:cstheme="majorBidi"/>
                <w:b/>
                <w:bCs/>
                <w:sz w:val="28"/>
                <w:szCs w:val="28"/>
              </w:rPr>
              <w:t>and (ii)</w:t>
            </w:r>
            <w:r w:rsidRPr="00F84ED3">
              <w:rPr>
                <w:rFonts w:asciiTheme="majorBidi" w:hAnsiTheme="majorBidi" w:cstheme="majorBidi"/>
                <w:sz w:val="28"/>
                <w:szCs w:val="28"/>
              </w:rPr>
              <w:t xml:space="preserve"> a substitute to traditional State-to-State “politicized” mechanisms.</w:t>
            </w:r>
          </w:p>
        </w:tc>
        <w:tc>
          <w:tcPr>
            <w:tcW w:w="3180" w:type="dxa"/>
          </w:tcPr>
          <w:p w14:paraId="4D9E9A57" w14:textId="6E942B30" w:rsidR="000C555E" w:rsidRPr="00F84ED3" w:rsidRDefault="00D12EC8" w:rsidP="000C555E">
            <w:pPr>
              <w:rPr>
                <w:rFonts w:asciiTheme="majorBidi" w:hAnsiTheme="majorBidi" w:cstheme="majorBidi"/>
                <w:sz w:val="28"/>
                <w:szCs w:val="28"/>
              </w:rPr>
            </w:pPr>
            <w:r w:rsidRPr="00F84ED3">
              <w:rPr>
                <w:rFonts w:asciiTheme="majorBidi" w:hAnsiTheme="majorBidi" w:cstheme="majorBidi"/>
                <w:sz w:val="28"/>
                <w:szCs w:val="28"/>
              </w:rPr>
              <w:t>R</w:t>
            </w:r>
            <w:r w:rsidR="00263F1E" w:rsidRPr="00F84ED3">
              <w:rPr>
                <w:rFonts w:asciiTheme="majorBidi" w:hAnsiTheme="majorBidi" w:cstheme="majorBidi"/>
                <w:sz w:val="28"/>
                <w:szCs w:val="28"/>
              </w:rPr>
              <w:t>ai</w:t>
            </w:r>
            <w:r w:rsidRPr="00F84ED3">
              <w:rPr>
                <w:rFonts w:asciiTheme="majorBidi" w:hAnsiTheme="majorBidi" w:cstheme="majorBidi"/>
                <w:sz w:val="28"/>
                <w:szCs w:val="28"/>
              </w:rPr>
              <w:t xml:space="preserve">son </w:t>
            </w:r>
            <w:proofErr w:type="spellStart"/>
            <w:r w:rsidRPr="00F84ED3">
              <w:rPr>
                <w:rFonts w:asciiTheme="majorBidi" w:hAnsiTheme="majorBidi" w:cstheme="majorBidi"/>
                <w:sz w:val="28"/>
                <w:szCs w:val="28"/>
              </w:rPr>
              <w:t>d’etre</w:t>
            </w:r>
            <w:proofErr w:type="spellEnd"/>
            <w:r w:rsidRPr="00F84ED3">
              <w:rPr>
                <w:rFonts w:asciiTheme="majorBidi" w:hAnsiTheme="majorBidi" w:cstheme="majorBidi"/>
                <w:sz w:val="28"/>
                <w:szCs w:val="28"/>
              </w:rPr>
              <w:t xml:space="preserve"> of </w:t>
            </w:r>
            <w:r w:rsidR="00263F1E" w:rsidRPr="00F84ED3">
              <w:rPr>
                <w:rFonts w:asciiTheme="majorBidi" w:hAnsiTheme="majorBidi" w:cstheme="majorBidi"/>
                <w:sz w:val="28"/>
                <w:szCs w:val="28"/>
              </w:rPr>
              <w:t>ICSID</w:t>
            </w:r>
          </w:p>
        </w:tc>
      </w:tr>
      <w:tr w:rsidR="002B1854" w14:paraId="2B5C4C86" w14:textId="77777777" w:rsidTr="001C28D5">
        <w:tc>
          <w:tcPr>
            <w:tcW w:w="1129" w:type="dxa"/>
          </w:tcPr>
          <w:p w14:paraId="6330A71B" w14:textId="1095B1AA" w:rsidR="002B1854" w:rsidRPr="00F84ED3" w:rsidRDefault="002B1854" w:rsidP="002B1854">
            <w:pPr>
              <w:tabs>
                <w:tab w:val="left" w:pos="680"/>
              </w:tabs>
              <w:rPr>
                <w:rFonts w:asciiTheme="majorBidi" w:hAnsiTheme="majorBidi" w:cstheme="majorBidi"/>
                <w:sz w:val="28"/>
                <w:szCs w:val="28"/>
              </w:rPr>
            </w:pPr>
            <w:r w:rsidRPr="00F84ED3">
              <w:rPr>
                <w:rFonts w:asciiTheme="majorBidi" w:hAnsiTheme="majorBidi" w:cstheme="majorBidi"/>
                <w:sz w:val="28"/>
                <w:szCs w:val="28"/>
              </w:rPr>
              <w:t>R18c</w:t>
            </w:r>
          </w:p>
        </w:tc>
        <w:tc>
          <w:tcPr>
            <w:tcW w:w="9639" w:type="dxa"/>
          </w:tcPr>
          <w:p w14:paraId="7D68EB23" w14:textId="77777777" w:rsidR="002B1854" w:rsidRPr="00F84ED3" w:rsidRDefault="002B1854" w:rsidP="002B1854">
            <w:pPr>
              <w:pStyle w:val="BodyText"/>
              <w:spacing w:before="317" w:line="249" w:lineRule="auto"/>
              <w:jc w:val="both"/>
              <w:rPr>
                <w:rFonts w:asciiTheme="majorBidi" w:hAnsiTheme="majorBidi" w:cstheme="majorBidi"/>
                <w:sz w:val="28"/>
                <w:szCs w:val="28"/>
              </w:rPr>
            </w:pPr>
            <w:r w:rsidRPr="00F84ED3">
              <w:rPr>
                <w:rFonts w:asciiTheme="majorBidi" w:hAnsiTheme="majorBidi" w:cstheme="majorBidi"/>
                <w:sz w:val="28"/>
                <w:szCs w:val="28"/>
              </w:rPr>
              <w:t>This</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chapter</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starts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by</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describing</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pillars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which</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existing</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 xml:space="preserve">treaty </w:t>
            </w:r>
            <w:r w:rsidRPr="00F84ED3">
              <w:rPr>
                <w:rFonts w:asciiTheme="majorBidi" w:hAnsiTheme="majorBidi" w:cstheme="majorBidi"/>
                <w:spacing w:val="-2"/>
                <w:sz w:val="28"/>
                <w:szCs w:val="28"/>
              </w:rPr>
              <w:t>arbitration</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framework</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rests,</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namely</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ICSID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Convention</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and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complex</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 xml:space="preserve">network </w:t>
            </w:r>
            <w:r w:rsidRPr="00F84ED3">
              <w:rPr>
                <w:rFonts w:asciiTheme="majorBidi" w:hAnsiTheme="majorBidi" w:cstheme="majorBidi"/>
                <w:sz w:val="28"/>
                <w:szCs w:val="28"/>
              </w:rPr>
              <w:t>of IIAs, the majority of which include investor-State arbitration clauses (</w:t>
            </w:r>
            <w:r w:rsidRPr="00F84ED3">
              <w:rPr>
                <w:rFonts w:asciiTheme="majorBidi" w:hAnsiTheme="majorBidi" w:cstheme="majorBidi"/>
                <w:i/>
                <w:sz w:val="28"/>
                <w:szCs w:val="28"/>
              </w:rPr>
              <w:t xml:space="preserve">infra </w:t>
            </w:r>
            <w:r w:rsidRPr="00F84ED3">
              <w:rPr>
                <w:rFonts w:asciiTheme="majorBidi" w:hAnsiTheme="majorBidi" w:cstheme="majorBidi"/>
                <w:sz w:val="28"/>
                <w:szCs w:val="28"/>
              </w:rPr>
              <w:t>at Sect.</w:t>
            </w:r>
            <w:r w:rsidRPr="00F84ED3">
              <w:rPr>
                <w:rFonts w:asciiTheme="majorBidi" w:hAnsiTheme="majorBidi" w:cstheme="majorBidi"/>
                <w:spacing w:val="-4"/>
                <w:sz w:val="28"/>
                <w:szCs w:val="28"/>
              </w:rPr>
              <w:t xml:space="preserve"> </w:t>
            </w:r>
            <w:hyperlink w:anchor="_bookmark30" w:history="1">
              <w:r w:rsidRPr="00F84ED3">
                <w:rPr>
                  <w:rFonts w:asciiTheme="majorBidi" w:hAnsiTheme="majorBidi" w:cstheme="majorBidi"/>
                  <w:color w:val="0000FF"/>
                  <w:sz w:val="28"/>
                  <w:szCs w:val="28"/>
                </w:rPr>
                <w:t>2.2.1</w:t>
              </w:r>
            </w:hyperlink>
            <w:r w:rsidRPr="00F84ED3">
              <w:rPr>
                <w:rFonts w:asciiTheme="majorBidi" w:hAnsiTheme="majorBidi" w:cstheme="majorBidi"/>
                <w:sz w:val="28"/>
                <w:szCs w:val="28"/>
              </w:rPr>
              <w: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It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provides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brief</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overview</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main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reasons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are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often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 xml:space="preserve">put </w:t>
            </w:r>
            <w:r w:rsidRPr="00F84ED3">
              <w:rPr>
                <w:rFonts w:asciiTheme="majorBidi" w:hAnsiTheme="majorBidi" w:cstheme="majorBidi"/>
                <w:spacing w:val="-2"/>
                <w:sz w:val="28"/>
                <w:szCs w:val="28"/>
              </w:rPr>
              <w:t>forward</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for</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creation</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of</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investment</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treaty</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system</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w:t>
            </w:r>
            <w:r w:rsidRPr="00F84ED3">
              <w:rPr>
                <w:rFonts w:asciiTheme="majorBidi" w:hAnsiTheme="majorBidi" w:cstheme="majorBidi"/>
                <w:i/>
                <w:spacing w:val="-2"/>
                <w:sz w:val="28"/>
                <w:szCs w:val="28"/>
              </w:rPr>
              <w:t>infra</w:t>
            </w:r>
            <w:r w:rsidRPr="00F84ED3">
              <w:rPr>
                <w:rFonts w:asciiTheme="majorBidi" w:hAnsiTheme="majorBidi" w:cstheme="majorBidi"/>
                <w:i/>
                <w:spacing w:val="-6"/>
                <w:sz w:val="28"/>
                <w:szCs w:val="28"/>
              </w:rPr>
              <w:t xml:space="preserve"> </w:t>
            </w:r>
            <w:r w:rsidRPr="00F84ED3">
              <w:rPr>
                <w:rFonts w:asciiTheme="majorBidi" w:hAnsiTheme="majorBidi" w:cstheme="majorBidi"/>
                <w:spacing w:val="-2"/>
                <w:sz w:val="28"/>
                <w:szCs w:val="28"/>
              </w:rPr>
              <w:t>at</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Sect.</w:t>
            </w:r>
            <w:r w:rsidRPr="00F84ED3">
              <w:rPr>
                <w:rFonts w:asciiTheme="majorBidi" w:hAnsiTheme="majorBidi" w:cstheme="majorBidi"/>
                <w:spacing w:val="-7"/>
                <w:sz w:val="28"/>
                <w:szCs w:val="28"/>
              </w:rPr>
              <w:t xml:space="preserve"> </w:t>
            </w:r>
            <w:hyperlink w:anchor="_bookmark40" w:history="1">
              <w:r w:rsidRPr="00F84ED3">
                <w:rPr>
                  <w:rFonts w:asciiTheme="majorBidi" w:hAnsiTheme="majorBidi" w:cstheme="majorBidi"/>
                  <w:color w:val="0000FF"/>
                  <w:spacing w:val="-2"/>
                  <w:sz w:val="28"/>
                  <w:szCs w:val="28"/>
                </w:rPr>
                <w:t>2.2.2</w:t>
              </w:r>
            </w:hyperlink>
            <w:r w:rsidRPr="00F84ED3">
              <w:rPr>
                <w:rFonts w:asciiTheme="majorBidi" w:hAnsiTheme="majorBidi" w:cstheme="majorBidi"/>
                <w:spacing w:val="-2"/>
                <w:sz w:val="28"/>
                <w:szCs w:val="28"/>
              </w:rPr>
              <w:t>),</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 xml:space="preserve">namely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need</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attract</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w:t>
            </w:r>
            <w:r w:rsidRPr="00F84ED3">
              <w:rPr>
                <w:rFonts w:asciiTheme="majorBidi" w:hAnsiTheme="majorBidi" w:cstheme="majorBidi"/>
                <w:i/>
                <w:sz w:val="28"/>
                <w:szCs w:val="28"/>
              </w:rPr>
              <w:t>infra</w:t>
            </w:r>
            <w:r w:rsidRPr="00F84ED3">
              <w:rPr>
                <w:rFonts w:asciiTheme="majorBidi" w:hAnsiTheme="majorBidi" w:cstheme="majorBidi"/>
                <w:i/>
                <w:spacing w:val="-2"/>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Sect.</w:t>
            </w:r>
            <w:r w:rsidRPr="00F84ED3">
              <w:rPr>
                <w:rFonts w:asciiTheme="majorBidi" w:hAnsiTheme="majorBidi" w:cstheme="majorBidi"/>
                <w:spacing w:val="-4"/>
                <w:sz w:val="28"/>
                <w:szCs w:val="28"/>
              </w:rPr>
              <w:t xml:space="preserve"> </w:t>
            </w:r>
            <w:hyperlink w:anchor="_bookmark41" w:history="1">
              <w:r w:rsidRPr="00F84ED3">
                <w:rPr>
                  <w:rFonts w:asciiTheme="majorBidi" w:hAnsiTheme="majorBidi" w:cstheme="majorBidi"/>
                  <w:color w:val="0000FF"/>
                  <w:sz w:val="28"/>
                  <w:szCs w:val="28"/>
                </w:rPr>
                <w:t>2.2.2.1</w:t>
              </w:r>
            </w:hyperlink>
            <w:r w:rsidRPr="00F84ED3">
              <w:rPr>
                <w:rFonts w:asciiTheme="majorBidi" w:hAnsiTheme="majorBidi" w:cstheme="majorBidi"/>
                <w:sz w:val="28"/>
                <w:szCs w:val="28"/>
              </w:rPr>
              <w: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desire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w:t>
            </w:r>
            <w:proofErr w:type="spellStart"/>
            <w:r w:rsidRPr="00F84ED3">
              <w:rPr>
                <w:rFonts w:asciiTheme="majorBidi" w:hAnsiTheme="majorBidi" w:cstheme="majorBidi"/>
                <w:sz w:val="28"/>
                <w:szCs w:val="28"/>
              </w:rPr>
              <w:t>depolit</w:t>
            </w:r>
            <w:proofErr w:type="spellEnd"/>
            <w:r w:rsidRPr="00F84ED3">
              <w:rPr>
                <w:rFonts w:asciiTheme="majorBidi" w:hAnsiTheme="majorBidi" w:cstheme="majorBidi"/>
                <w:sz w:val="28"/>
                <w:szCs w:val="28"/>
              </w:rPr>
              <w:t xml:space="preserve">- </w:t>
            </w:r>
            <w:proofErr w:type="spellStart"/>
            <w:r w:rsidRPr="00F84ED3">
              <w:rPr>
                <w:rFonts w:asciiTheme="majorBidi" w:hAnsiTheme="majorBidi" w:cstheme="majorBidi"/>
                <w:spacing w:val="-2"/>
                <w:sz w:val="28"/>
                <w:szCs w:val="28"/>
              </w:rPr>
              <w:t>icize</w:t>
            </w:r>
            <w:proofErr w:type="spellEnd"/>
            <w:r w:rsidRPr="00F84ED3">
              <w:rPr>
                <w:rFonts w:asciiTheme="majorBidi" w:hAnsiTheme="majorBidi" w:cstheme="majorBidi"/>
                <w:spacing w:val="-2"/>
                <w:sz w:val="28"/>
                <w:szCs w:val="28"/>
              </w:rPr>
              <w:t>”</w:t>
            </w:r>
            <w:r w:rsidRPr="00F84ED3">
              <w:rPr>
                <w:rFonts w:asciiTheme="majorBidi" w:hAnsiTheme="majorBidi" w:cstheme="majorBidi"/>
                <w:spacing w:val="-10"/>
                <w:sz w:val="28"/>
                <w:szCs w:val="28"/>
              </w:rPr>
              <w:t xml:space="preserve"> </w:t>
            </w:r>
            <w:r w:rsidRPr="00F84ED3">
              <w:rPr>
                <w:rFonts w:asciiTheme="majorBidi" w:hAnsiTheme="majorBidi" w:cstheme="majorBidi"/>
                <w:spacing w:val="-2"/>
                <w:sz w:val="28"/>
                <w:szCs w:val="28"/>
              </w:rPr>
              <w:t>investment</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disputes</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w:t>
            </w:r>
            <w:r w:rsidRPr="00F84ED3">
              <w:rPr>
                <w:rFonts w:asciiTheme="majorBidi" w:hAnsiTheme="majorBidi" w:cstheme="majorBidi"/>
                <w:i/>
                <w:spacing w:val="-2"/>
                <w:sz w:val="28"/>
                <w:szCs w:val="28"/>
              </w:rPr>
              <w:t>infra</w:t>
            </w:r>
            <w:r w:rsidRPr="00F84ED3">
              <w:rPr>
                <w:rFonts w:asciiTheme="majorBidi" w:hAnsiTheme="majorBidi" w:cstheme="majorBidi"/>
                <w:i/>
                <w:spacing w:val="-5"/>
                <w:sz w:val="28"/>
                <w:szCs w:val="28"/>
              </w:rPr>
              <w:t xml:space="preserve"> </w:t>
            </w:r>
            <w:r w:rsidRPr="00F84ED3">
              <w:rPr>
                <w:rFonts w:asciiTheme="majorBidi" w:hAnsiTheme="majorBidi" w:cstheme="majorBidi"/>
                <w:spacing w:val="-2"/>
                <w:sz w:val="28"/>
                <w:szCs w:val="28"/>
              </w:rPr>
              <w:t>at</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Sect.</w:t>
            </w:r>
            <w:r w:rsidRPr="00F84ED3">
              <w:rPr>
                <w:rFonts w:asciiTheme="majorBidi" w:hAnsiTheme="majorBidi" w:cstheme="majorBidi"/>
                <w:spacing w:val="-4"/>
                <w:sz w:val="28"/>
                <w:szCs w:val="28"/>
              </w:rPr>
              <w:t xml:space="preserve"> </w:t>
            </w:r>
            <w:hyperlink w:anchor="_bookmark63" w:history="1">
              <w:r w:rsidRPr="00F84ED3">
                <w:rPr>
                  <w:rFonts w:asciiTheme="majorBidi" w:hAnsiTheme="majorBidi" w:cstheme="majorBidi"/>
                  <w:color w:val="0000FF"/>
                  <w:spacing w:val="-2"/>
                  <w:sz w:val="28"/>
                  <w:szCs w:val="28"/>
                </w:rPr>
                <w:t>2.2.2.2</w:t>
              </w:r>
            </w:hyperlink>
            <w:r w:rsidRPr="00F84ED3">
              <w:rPr>
                <w:rFonts w:asciiTheme="majorBidi" w:hAnsiTheme="majorBidi" w:cstheme="majorBidi"/>
                <w:spacing w:val="-2"/>
                <w:sz w:val="28"/>
                <w:szCs w:val="28"/>
              </w:rPr>
              <w:t>);</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and</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desire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to</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establish</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a</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 xml:space="preserve">neutral </w:t>
            </w:r>
            <w:r w:rsidRPr="00F84ED3">
              <w:rPr>
                <w:rFonts w:asciiTheme="majorBidi" w:hAnsiTheme="majorBidi" w:cstheme="majorBidi"/>
                <w:sz w:val="28"/>
                <w:szCs w:val="28"/>
              </w:rPr>
              <w:t>forum</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international</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plane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alternative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domestic</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courts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perceived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be inadequate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w:t>
            </w:r>
            <w:r w:rsidRPr="00F84ED3">
              <w:rPr>
                <w:rFonts w:asciiTheme="majorBidi" w:hAnsiTheme="majorBidi" w:cstheme="majorBidi"/>
                <w:i/>
                <w:sz w:val="28"/>
                <w:szCs w:val="28"/>
              </w:rPr>
              <w:t>infra</w:t>
            </w:r>
            <w:r w:rsidRPr="00F84ED3">
              <w:rPr>
                <w:rFonts w:asciiTheme="majorBidi" w:hAnsiTheme="majorBidi" w:cstheme="majorBidi"/>
                <w:i/>
                <w:spacing w:val="-9"/>
                <w:sz w:val="28"/>
                <w:szCs w:val="28"/>
              </w:rPr>
              <w:t xml:space="preserve"> </w:t>
            </w:r>
            <w:r w:rsidRPr="00F84ED3">
              <w:rPr>
                <w:rFonts w:asciiTheme="majorBidi" w:hAnsiTheme="majorBidi" w:cstheme="majorBidi"/>
                <w:sz w:val="28"/>
                <w:szCs w:val="28"/>
              </w:rPr>
              <w:t>at</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Sect.</w:t>
            </w:r>
            <w:r w:rsidRPr="00F84ED3">
              <w:rPr>
                <w:rFonts w:asciiTheme="majorBidi" w:hAnsiTheme="majorBidi" w:cstheme="majorBidi"/>
                <w:spacing w:val="-8"/>
                <w:sz w:val="28"/>
                <w:szCs w:val="28"/>
              </w:rPr>
              <w:t xml:space="preserve"> </w:t>
            </w:r>
            <w:hyperlink w:anchor="_bookmark85" w:history="1">
              <w:r w:rsidRPr="00F84ED3">
                <w:rPr>
                  <w:rFonts w:asciiTheme="majorBidi" w:hAnsiTheme="majorBidi" w:cstheme="majorBidi"/>
                  <w:color w:val="0000FF"/>
                  <w:sz w:val="28"/>
                  <w:szCs w:val="28"/>
                </w:rPr>
                <w:t>2.2.2.3</w:t>
              </w:r>
            </w:hyperlink>
            <w:r w:rsidRPr="00F84ED3">
              <w:rPr>
                <w:rFonts w:asciiTheme="majorBidi" w:hAnsiTheme="majorBidi" w:cstheme="majorBidi"/>
                <w:sz w:val="28"/>
                <w:szCs w:val="28"/>
              </w:rPr>
              <w:t>).</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Bearing</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ongoing</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reform</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discussions</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mind, it then provides an evaluation of whether today’s world still needs an international system for the resolution of investment disputes (in the form of arbitration or standing adjudicatory bodies) (</w:t>
            </w:r>
            <w:r w:rsidRPr="00F84ED3">
              <w:rPr>
                <w:rFonts w:asciiTheme="majorBidi" w:hAnsiTheme="majorBidi" w:cstheme="majorBidi"/>
                <w:i/>
                <w:sz w:val="28"/>
                <w:szCs w:val="28"/>
              </w:rPr>
              <w:t xml:space="preserve">infra </w:t>
            </w:r>
            <w:r w:rsidRPr="00F84ED3">
              <w:rPr>
                <w:rFonts w:asciiTheme="majorBidi" w:hAnsiTheme="majorBidi" w:cstheme="majorBidi"/>
                <w:sz w:val="28"/>
                <w:szCs w:val="28"/>
              </w:rPr>
              <w:t xml:space="preserve">at Sect. </w:t>
            </w:r>
            <w:hyperlink w:anchor="_bookmark102" w:history="1">
              <w:r w:rsidRPr="00F84ED3">
                <w:rPr>
                  <w:rFonts w:asciiTheme="majorBidi" w:hAnsiTheme="majorBidi" w:cstheme="majorBidi"/>
                  <w:color w:val="0000FF"/>
                  <w:sz w:val="28"/>
                  <w:szCs w:val="28"/>
                </w:rPr>
                <w:t>2.3</w:t>
              </w:r>
            </w:hyperlink>
            <w:r w:rsidRPr="00F84ED3">
              <w:rPr>
                <w:rFonts w:asciiTheme="majorBidi" w:hAnsiTheme="majorBidi" w:cstheme="majorBidi"/>
                <w:sz w:val="28"/>
                <w:szCs w:val="28"/>
              </w:rPr>
              <w:t>).</w:t>
            </w:r>
          </w:p>
          <w:p w14:paraId="5C87B0A4" w14:textId="77777777" w:rsidR="002B1854" w:rsidRPr="00F84ED3" w:rsidRDefault="002B1854" w:rsidP="002B1854">
            <w:pPr>
              <w:rPr>
                <w:rFonts w:asciiTheme="majorBidi" w:hAnsiTheme="majorBidi" w:cstheme="majorBidi"/>
                <w:spacing w:val="-2"/>
                <w:sz w:val="28"/>
                <w:szCs w:val="28"/>
                <w:rtl/>
                <w:lang w:bidi="fa-IR"/>
              </w:rPr>
            </w:pPr>
          </w:p>
        </w:tc>
        <w:tc>
          <w:tcPr>
            <w:tcW w:w="3180" w:type="dxa"/>
          </w:tcPr>
          <w:p w14:paraId="5C906AC1" w14:textId="3D9B1A38" w:rsidR="002B1854" w:rsidRPr="00F84ED3" w:rsidRDefault="002B1854" w:rsidP="002B1854">
            <w:pPr>
              <w:rPr>
                <w:rFonts w:asciiTheme="majorBidi" w:hAnsiTheme="majorBidi" w:cstheme="majorBidi"/>
                <w:sz w:val="28"/>
                <w:szCs w:val="28"/>
              </w:rPr>
            </w:pPr>
            <w:r w:rsidRPr="00F84ED3">
              <w:rPr>
                <w:rFonts w:asciiTheme="majorBidi" w:hAnsiTheme="majorBidi" w:cstheme="majorBidi"/>
                <w:sz w:val="28"/>
                <w:szCs w:val="28"/>
              </w:rPr>
              <w:t>origin</w:t>
            </w:r>
          </w:p>
        </w:tc>
      </w:tr>
      <w:tr w:rsidR="002B1854" w14:paraId="537294BB" w14:textId="77777777" w:rsidTr="001C28D5">
        <w:tc>
          <w:tcPr>
            <w:tcW w:w="1129" w:type="dxa"/>
          </w:tcPr>
          <w:p w14:paraId="14718A6A" w14:textId="3CAC62A3" w:rsidR="002B1854" w:rsidRPr="00F84ED3" w:rsidRDefault="002B1854" w:rsidP="002B1854">
            <w:pPr>
              <w:tabs>
                <w:tab w:val="left" w:pos="680"/>
              </w:tabs>
              <w:rPr>
                <w:rFonts w:asciiTheme="majorBidi" w:hAnsiTheme="majorBidi" w:cstheme="majorBidi"/>
                <w:sz w:val="28"/>
                <w:szCs w:val="28"/>
              </w:rPr>
            </w:pPr>
            <w:r w:rsidRPr="00F84ED3">
              <w:rPr>
                <w:rFonts w:asciiTheme="majorBidi" w:hAnsiTheme="majorBidi" w:cstheme="majorBidi"/>
                <w:sz w:val="28"/>
                <w:szCs w:val="28"/>
              </w:rPr>
              <w:t>R19s</w:t>
            </w:r>
          </w:p>
        </w:tc>
        <w:tc>
          <w:tcPr>
            <w:tcW w:w="9639" w:type="dxa"/>
          </w:tcPr>
          <w:p w14:paraId="62D7B330" w14:textId="05D7F0C7" w:rsidR="002B1854" w:rsidRPr="00F84ED3" w:rsidRDefault="002B1854" w:rsidP="002B1854">
            <w:pPr>
              <w:rPr>
                <w:rFonts w:asciiTheme="majorBidi" w:hAnsiTheme="majorBidi" w:cstheme="majorBidi"/>
                <w:spacing w:val="-2"/>
                <w:sz w:val="28"/>
                <w:szCs w:val="28"/>
              </w:rPr>
            </w:pPr>
            <w:r w:rsidRPr="00F84ED3">
              <w:rPr>
                <w:rFonts w:asciiTheme="majorBidi" w:hAnsiTheme="majorBidi" w:cstheme="majorBidi"/>
                <w:sz w:val="28"/>
                <w:szCs w:val="28"/>
              </w:rPr>
              <w:t>The</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existing</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investor-State</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arbitration</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framework</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emerged</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its</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modern</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form</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the 1960s, with the conclusion of the ICSID Convention and the first BITs.</w:t>
            </w:r>
            <w:hyperlink w:anchor="_bookmark31" w:history="1">
              <w:r w:rsidRPr="00F84ED3">
                <w:rPr>
                  <w:rFonts w:asciiTheme="majorBidi" w:hAnsiTheme="majorBidi" w:cstheme="majorBidi"/>
                  <w:color w:val="0000FF"/>
                  <w:sz w:val="28"/>
                  <w:szCs w:val="28"/>
                  <w:vertAlign w:val="superscript"/>
                </w:rPr>
                <w:t>15</w:t>
              </w:r>
            </w:hyperlink>
          </w:p>
        </w:tc>
        <w:tc>
          <w:tcPr>
            <w:tcW w:w="3180" w:type="dxa"/>
          </w:tcPr>
          <w:p w14:paraId="08021880" w14:textId="28CCF1D1" w:rsidR="002B1854" w:rsidRPr="00F84ED3" w:rsidRDefault="002B1854" w:rsidP="002B1854">
            <w:pPr>
              <w:rPr>
                <w:rFonts w:asciiTheme="majorBidi" w:hAnsiTheme="majorBidi" w:cstheme="majorBidi"/>
                <w:sz w:val="28"/>
                <w:szCs w:val="28"/>
              </w:rPr>
            </w:pPr>
            <w:r w:rsidRPr="00F84ED3">
              <w:rPr>
                <w:rFonts w:asciiTheme="majorBidi" w:hAnsiTheme="majorBidi" w:cstheme="majorBidi"/>
                <w:sz w:val="28"/>
                <w:szCs w:val="28"/>
              </w:rPr>
              <w:t>origin</w:t>
            </w:r>
          </w:p>
        </w:tc>
      </w:tr>
      <w:tr w:rsidR="00AB6720" w14:paraId="173283AB" w14:textId="77777777" w:rsidTr="001C28D5">
        <w:tc>
          <w:tcPr>
            <w:tcW w:w="1129" w:type="dxa"/>
          </w:tcPr>
          <w:p w14:paraId="391F95D7" w14:textId="281CF942" w:rsidR="00AB6720" w:rsidRPr="00F84ED3" w:rsidRDefault="00AB6720" w:rsidP="00AB6720">
            <w:pPr>
              <w:tabs>
                <w:tab w:val="left" w:pos="680"/>
              </w:tabs>
              <w:rPr>
                <w:rFonts w:asciiTheme="majorBidi" w:hAnsiTheme="majorBidi" w:cstheme="majorBidi"/>
                <w:sz w:val="28"/>
                <w:szCs w:val="28"/>
              </w:rPr>
            </w:pPr>
            <w:r w:rsidRPr="00F84ED3">
              <w:rPr>
                <w:rFonts w:asciiTheme="majorBidi" w:hAnsiTheme="majorBidi" w:cstheme="majorBidi"/>
                <w:sz w:val="28"/>
                <w:szCs w:val="28"/>
              </w:rPr>
              <w:t>R20s</w:t>
            </w:r>
          </w:p>
        </w:tc>
        <w:tc>
          <w:tcPr>
            <w:tcW w:w="9639" w:type="dxa"/>
          </w:tcPr>
          <w:p w14:paraId="73A54803" w14:textId="77777777" w:rsidR="00AB6720" w:rsidRPr="00F84ED3" w:rsidRDefault="00AB6720" w:rsidP="00AB6720">
            <w:pPr>
              <w:spacing w:before="74"/>
              <w:ind w:left="652"/>
              <w:jc w:val="both"/>
              <w:rPr>
                <w:rFonts w:asciiTheme="majorBidi" w:hAnsiTheme="majorBidi" w:cstheme="majorBidi"/>
                <w:sz w:val="28"/>
                <w:szCs w:val="28"/>
              </w:rPr>
            </w:pPr>
            <w:r w:rsidRPr="00F84ED3">
              <w:rPr>
                <w:rFonts w:asciiTheme="majorBidi" w:hAnsiTheme="majorBidi" w:cstheme="majorBidi"/>
                <w:sz w:val="28"/>
                <w:szCs w:val="28"/>
                <w:vertAlign w:val="superscript"/>
              </w:rPr>
              <w:t>15</w:t>
            </w:r>
            <w:r w:rsidRPr="00F84ED3">
              <w:rPr>
                <w:rFonts w:asciiTheme="majorBidi" w:hAnsiTheme="majorBidi" w:cstheme="majorBidi"/>
                <w:sz w:val="28"/>
                <w:szCs w:val="28"/>
              </w:rPr>
              <w:t>For</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historical</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accounts</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see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Newcombe</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4"/>
                <w:sz w:val="28"/>
                <w:szCs w:val="28"/>
              </w:rPr>
              <w:t xml:space="preserve"> </w:t>
            </w:r>
            <w:proofErr w:type="spellStart"/>
            <w:r w:rsidRPr="00F84ED3">
              <w:rPr>
                <w:rFonts w:asciiTheme="majorBidi" w:hAnsiTheme="majorBidi" w:cstheme="majorBidi"/>
                <w:sz w:val="28"/>
                <w:szCs w:val="28"/>
              </w:rPr>
              <w:t>Paradell</w:t>
            </w:r>
            <w:proofErr w:type="spellEnd"/>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t>
            </w:r>
            <w:hyperlink w:anchor="_bookmark151" w:history="1">
              <w:r w:rsidRPr="00F84ED3">
                <w:rPr>
                  <w:rFonts w:asciiTheme="majorBidi" w:hAnsiTheme="majorBidi" w:cstheme="majorBidi"/>
                  <w:color w:val="0000FF"/>
                  <w:sz w:val="28"/>
                  <w:szCs w:val="28"/>
                </w:rPr>
                <w:t>2009</w:t>
              </w:r>
            </w:hyperlink>
            <w:r w:rsidRPr="00F84ED3">
              <w:rPr>
                <w:rFonts w:asciiTheme="majorBidi" w:hAnsiTheme="majorBidi" w:cstheme="majorBidi"/>
                <w:sz w:val="28"/>
                <w:szCs w:val="28"/>
              </w:rPr>
              <w:t>),</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pp.</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44–46,</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para.</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1.31;</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Miles</w:t>
            </w:r>
            <w:r w:rsidRPr="00F84ED3">
              <w:rPr>
                <w:rFonts w:asciiTheme="majorBidi" w:hAnsiTheme="majorBidi" w:cstheme="majorBidi"/>
                <w:spacing w:val="-4"/>
                <w:sz w:val="28"/>
                <w:szCs w:val="28"/>
              </w:rPr>
              <w:t xml:space="preserve"> </w:t>
            </w:r>
            <w:r w:rsidRPr="00F84ED3">
              <w:rPr>
                <w:rFonts w:asciiTheme="majorBidi" w:hAnsiTheme="majorBidi" w:cstheme="majorBidi"/>
                <w:spacing w:val="-2"/>
                <w:sz w:val="28"/>
                <w:szCs w:val="28"/>
              </w:rPr>
              <w:t>(</w:t>
            </w:r>
            <w:hyperlink w:anchor="_bookmark149" w:history="1">
              <w:r w:rsidRPr="00F84ED3">
                <w:rPr>
                  <w:rFonts w:asciiTheme="majorBidi" w:hAnsiTheme="majorBidi" w:cstheme="majorBidi"/>
                  <w:color w:val="0000FF"/>
                  <w:spacing w:val="-2"/>
                  <w:sz w:val="28"/>
                  <w:szCs w:val="28"/>
                </w:rPr>
                <w:t>2013</w:t>
              </w:r>
            </w:hyperlink>
            <w:r w:rsidRPr="00F84ED3">
              <w:rPr>
                <w:rFonts w:asciiTheme="majorBidi" w:hAnsiTheme="majorBidi" w:cstheme="majorBidi"/>
                <w:spacing w:val="-2"/>
                <w:sz w:val="28"/>
                <w:szCs w:val="28"/>
              </w:rPr>
              <w:t>),</w:t>
            </w:r>
          </w:p>
          <w:p w14:paraId="26C87F45" w14:textId="77777777" w:rsidR="00AB6720" w:rsidRPr="00F84ED3" w:rsidRDefault="00AB6720" w:rsidP="00AB6720">
            <w:pPr>
              <w:spacing w:before="3" w:line="244" w:lineRule="auto"/>
              <w:ind w:left="652"/>
              <w:jc w:val="both"/>
              <w:rPr>
                <w:rFonts w:asciiTheme="majorBidi" w:hAnsiTheme="majorBidi" w:cstheme="majorBidi"/>
                <w:sz w:val="28"/>
                <w:szCs w:val="28"/>
              </w:rPr>
            </w:pPr>
            <w:r w:rsidRPr="00F84ED3">
              <w:rPr>
                <w:rFonts w:asciiTheme="majorBidi" w:hAnsiTheme="majorBidi" w:cstheme="majorBidi"/>
                <w:sz w:val="28"/>
                <w:szCs w:val="28"/>
              </w:rPr>
              <w:t>pp.</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86–87.</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Newcombe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1"/>
                <w:sz w:val="28"/>
                <w:szCs w:val="28"/>
              </w:rPr>
              <w:t xml:space="preserve"> </w:t>
            </w:r>
            <w:proofErr w:type="spellStart"/>
            <w:r w:rsidRPr="00F84ED3">
              <w:rPr>
                <w:rFonts w:asciiTheme="majorBidi" w:hAnsiTheme="majorBidi" w:cstheme="majorBidi"/>
                <w:sz w:val="28"/>
                <w:szCs w:val="28"/>
              </w:rPr>
              <w:t>Paradell</w:t>
            </w:r>
            <w:proofErr w:type="spellEnd"/>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explain,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“uniqueness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current</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IIA</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network</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product of an historical evolution going as far back as the Middle Ages. Prior to the twentieth century, international</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standards</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lastRenderedPageBreak/>
              <w:t>investment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investor</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protection</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developed</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primarily</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through the</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related processes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diplomatic protection and</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claims commissions.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late</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 xml:space="preserve">nineteenth and </w:t>
            </w:r>
            <w:r w:rsidRPr="00F84ED3">
              <w:rPr>
                <w:rFonts w:asciiTheme="majorBidi" w:hAnsiTheme="majorBidi" w:cstheme="majorBidi"/>
                <w:spacing w:val="-2"/>
                <w:sz w:val="28"/>
                <w:szCs w:val="28"/>
              </w:rPr>
              <w:t xml:space="preserve">early twentieth centuries, as the world economy became increasingly internationalized, the limits of </w:t>
            </w:r>
            <w:r w:rsidRPr="00F84ED3">
              <w:rPr>
                <w:rFonts w:asciiTheme="majorBidi" w:hAnsiTheme="majorBidi" w:cstheme="majorBidi"/>
                <w:sz w:val="28"/>
                <w:szCs w:val="28"/>
              </w:rPr>
              <w:t xml:space="preserve">the diplomatic protection model became apparent, particularly as controversies arose between </w:t>
            </w:r>
            <w:r w:rsidRPr="00F84ED3">
              <w:rPr>
                <w:rFonts w:asciiTheme="majorBidi" w:hAnsiTheme="majorBidi" w:cstheme="majorBidi"/>
                <w:spacing w:val="-2"/>
                <w:sz w:val="28"/>
                <w:szCs w:val="28"/>
              </w:rPr>
              <w:t xml:space="preserve">capital exporting and importing states regarding the customary international law minimum standard </w:t>
            </w:r>
            <w:r w:rsidRPr="00F84ED3">
              <w:rPr>
                <w:rFonts w:asciiTheme="majorBidi" w:hAnsiTheme="majorBidi" w:cstheme="majorBidi"/>
                <w:sz w:val="28"/>
                <w:szCs w:val="28"/>
              </w:rPr>
              <w:t xml:space="preserve">of treatment to be accorded to foreign investors and investments. In the aftermath of the Second </w:t>
            </w:r>
            <w:r w:rsidRPr="00F84ED3">
              <w:rPr>
                <w:rFonts w:asciiTheme="majorBidi" w:hAnsiTheme="majorBidi" w:cstheme="majorBidi"/>
                <w:spacing w:val="-2"/>
                <w:sz w:val="28"/>
                <w:szCs w:val="28"/>
              </w:rPr>
              <w:t xml:space="preserve">World War (WWII), the process of international economic integration was rekindled, leading to the </w:t>
            </w:r>
            <w:r w:rsidRPr="00F84ED3">
              <w:rPr>
                <w:rFonts w:asciiTheme="majorBidi" w:hAnsiTheme="majorBidi" w:cstheme="majorBidi"/>
                <w:sz w:val="28"/>
                <w:szCs w:val="28"/>
              </w:rPr>
              <w:t>emergence of the contemporary investment treaty framework.” (citations omitted) pp. 2–3.</w:t>
            </w:r>
          </w:p>
          <w:p w14:paraId="0BC437E5" w14:textId="77777777" w:rsidR="00AB6720" w:rsidRPr="00F84ED3" w:rsidRDefault="00AB6720" w:rsidP="00AB6720">
            <w:pPr>
              <w:rPr>
                <w:rFonts w:asciiTheme="majorBidi" w:hAnsiTheme="majorBidi" w:cstheme="majorBidi"/>
                <w:spacing w:val="-2"/>
                <w:sz w:val="28"/>
                <w:szCs w:val="28"/>
              </w:rPr>
            </w:pPr>
          </w:p>
        </w:tc>
        <w:tc>
          <w:tcPr>
            <w:tcW w:w="3180" w:type="dxa"/>
          </w:tcPr>
          <w:p w14:paraId="01A0F70E" w14:textId="190E7DE3" w:rsidR="00AB6720" w:rsidRPr="00F84ED3" w:rsidRDefault="00AB6720" w:rsidP="00AB6720">
            <w:pPr>
              <w:rPr>
                <w:rFonts w:asciiTheme="majorBidi" w:hAnsiTheme="majorBidi" w:cstheme="majorBidi"/>
                <w:sz w:val="28"/>
                <w:szCs w:val="28"/>
              </w:rPr>
            </w:pPr>
            <w:r w:rsidRPr="00F84ED3">
              <w:rPr>
                <w:rFonts w:asciiTheme="majorBidi" w:hAnsiTheme="majorBidi" w:cstheme="majorBidi"/>
                <w:sz w:val="28"/>
                <w:szCs w:val="28"/>
              </w:rPr>
              <w:lastRenderedPageBreak/>
              <w:t>origin</w:t>
            </w:r>
          </w:p>
        </w:tc>
      </w:tr>
      <w:tr w:rsidR="00AB6720" w14:paraId="19669242" w14:textId="77777777" w:rsidTr="001C28D5">
        <w:tc>
          <w:tcPr>
            <w:tcW w:w="1129" w:type="dxa"/>
          </w:tcPr>
          <w:p w14:paraId="65ACAA40" w14:textId="19C2041E" w:rsidR="00AB6720" w:rsidRPr="00F84ED3" w:rsidRDefault="00AB6720" w:rsidP="00AB6720">
            <w:pPr>
              <w:tabs>
                <w:tab w:val="left" w:pos="680"/>
              </w:tabs>
              <w:rPr>
                <w:rFonts w:asciiTheme="majorBidi" w:hAnsiTheme="majorBidi" w:cstheme="majorBidi"/>
                <w:sz w:val="28"/>
                <w:szCs w:val="28"/>
              </w:rPr>
            </w:pPr>
            <w:r w:rsidRPr="00F84ED3">
              <w:rPr>
                <w:rFonts w:asciiTheme="majorBidi" w:hAnsiTheme="majorBidi" w:cstheme="majorBidi"/>
                <w:sz w:val="28"/>
                <w:szCs w:val="28"/>
              </w:rPr>
              <w:t>R21</w:t>
            </w:r>
            <w:r w:rsidR="00502F4B" w:rsidRPr="00F84ED3">
              <w:rPr>
                <w:rFonts w:asciiTheme="majorBidi" w:hAnsiTheme="majorBidi" w:cstheme="majorBidi"/>
                <w:sz w:val="28"/>
                <w:szCs w:val="28"/>
              </w:rPr>
              <w:t>s</w:t>
            </w:r>
          </w:p>
        </w:tc>
        <w:tc>
          <w:tcPr>
            <w:tcW w:w="9639" w:type="dxa"/>
          </w:tcPr>
          <w:p w14:paraId="2C0C4560" w14:textId="34F3E7A0" w:rsidR="00AB6720" w:rsidRPr="00F84ED3" w:rsidRDefault="00203074" w:rsidP="00AB6720">
            <w:pPr>
              <w:rPr>
                <w:rFonts w:asciiTheme="majorBidi" w:hAnsiTheme="majorBidi" w:cstheme="majorBidi"/>
                <w:spacing w:val="-2"/>
                <w:sz w:val="28"/>
                <w:szCs w:val="28"/>
              </w:rPr>
            </w:pPr>
            <w:r w:rsidRPr="00F84ED3">
              <w:rPr>
                <w:rFonts w:asciiTheme="majorBidi" w:hAnsiTheme="majorBidi" w:cstheme="majorBidi"/>
                <w:sz w:val="28"/>
                <w:szCs w:val="28"/>
              </w:rPr>
              <w:t xml:space="preserve">The investment treaty network has grown since then to comprise more than 3000 IIAs </w:t>
            </w:r>
            <w:r w:rsidRPr="00F84ED3">
              <w:rPr>
                <w:rFonts w:asciiTheme="majorBidi" w:hAnsiTheme="majorBidi" w:cstheme="majorBidi"/>
                <w:spacing w:val="-2"/>
                <w:sz w:val="28"/>
                <w:szCs w:val="28"/>
              </w:rPr>
              <w:t>binding</w:t>
            </w:r>
            <w:r w:rsidRPr="00F84ED3">
              <w:rPr>
                <w:rFonts w:asciiTheme="majorBidi" w:hAnsiTheme="majorBidi" w:cstheme="majorBidi"/>
                <w:spacing w:val="-10"/>
                <w:sz w:val="28"/>
                <w:szCs w:val="28"/>
              </w:rPr>
              <w:t xml:space="preserve"> </w:t>
            </w:r>
            <w:r w:rsidRPr="00F84ED3">
              <w:rPr>
                <w:rFonts w:asciiTheme="majorBidi" w:hAnsiTheme="majorBidi" w:cstheme="majorBidi"/>
                <w:spacing w:val="-2"/>
                <w:sz w:val="28"/>
                <w:szCs w:val="28"/>
              </w:rPr>
              <w:t>a</w:t>
            </w:r>
            <w:r w:rsidRPr="00F84ED3">
              <w:rPr>
                <w:rFonts w:asciiTheme="majorBidi" w:hAnsiTheme="majorBidi" w:cstheme="majorBidi"/>
                <w:spacing w:val="-9"/>
                <w:sz w:val="28"/>
                <w:szCs w:val="28"/>
              </w:rPr>
              <w:t xml:space="preserve"> </w:t>
            </w:r>
            <w:r w:rsidRPr="00F84ED3">
              <w:rPr>
                <w:rFonts w:asciiTheme="majorBidi" w:hAnsiTheme="majorBidi" w:cstheme="majorBidi"/>
                <w:spacing w:val="-2"/>
                <w:sz w:val="28"/>
                <w:szCs w:val="28"/>
              </w:rPr>
              <w:t>multitude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of</w:t>
            </w:r>
            <w:r w:rsidRPr="00F84ED3">
              <w:rPr>
                <w:rFonts w:asciiTheme="majorBidi" w:hAnsiTheme="majorBidi" w:cstheme="majorBidi"/>
                <w:spacing w:val="-8"/>
                <w:sz w:val="28"/>
                <w:szCs w:val="28"/>
              </w:rPr>
              <w:t xml:space="preserve"> </w:t>
            </w:r>
            <w:r w:rsidRPr="00F84ED3">
              <w:rPr>
                <w:rFonts w:asciiTheme="majorBidi" w:hAnsiTheme="majorBidi" w:cstheme="majorBidi"/>
                <w:spacing w:val="-2"/>
                <w:sz w:val="28"/>
                <w:szCs w:val="28"/>
              </w:rPr>
              <w:t>States</w:t>
            </w:r>
            <w:r w:rsidRPr="00F84ED3">
              <w:rPr>
                <w:rFonts w:asciiTheme="majorBidi" w:hAnsiTheme="majorBidi" w:cstheme="majorBidi"/>
                <w:spacing w:val="-8"/>
                <w:sz w:val="28"/>
                <w:szCs w:val="28"/>
              </w:rPr>
              <w:t xml:space="preserve"> </w:t>
            </w:r>
            <w:r w:rsidRPr="00F84ED3">
              <w:rPr>
                <w:rFonts w:asciiTheme="majorBidi" w:hAnsiTheme="majorBidi" w:cstheme="majorBidi"/>
                <w:spacing w:val="-2"/>
                <w:sz w:val="28"/>
                <w:szCs w:val="28"/>
              </w:rPr>
              <w:t>worldwide.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Switzerland</w:t>
            </w:r>
            <w:r w:rsidRPr="00F84ED3">
              <w:rPr>
                <w:rFonts w:asciiTheme="majorBidi" w:hAnsiTheme="majorBidi" w:cstheme="majorBidi"/>
                <w:spacing w:val="-9"/>
                <w:sz w:val="28"/>
                <w:szCs w:val="28"/>
              </w:rPr>
              <w:t xml:space="preserve"> </w:t>
            </w:r>
            <w:r w:rsidRPr="00F84ED3">
              <w:rPr>
                <w:rFonts w:asciiTheme="majorBidi" w:hAnsiTheme="majorBidi" w:cstheme="majorBidi"/>
                <w:spacing w:val="-2"/>
                <w:sz w:val="28"/>
                <w:szCs w:val="28"/>
              </w:rPr>
              <w:t>is</w:t>
            </w:r>
            <w:r w:rsidRPr="00F84ED3">
              <w:rPr>
                <w:rFonts w:asciiTheme="majorBidi" w:hAnsiTheme="majorBidi" w:cstheme="majorBidi"/>
                <w:spacing w:val="-9"/>
                <w:sz w:val="28"/>
                <w:szCs w:val="28"/>
              </w:rPr>
              <w:t xml:space="preserve"> </w:t>
            </w:r>
            <w:r w:rsidRPr="00F84ED3">
              <w:rPr>
                <w:rFonts w:asciiTheme="majorBidi" w:hAnsiTheme="majorBidi" w:cstheme="majorBidi"/>
                <w:spacing w:val="-2"/>
                <w:sz w:val="28"/>
                <w:szCs w:val="28"/>
              </w:rPr>
              <w:t>amongst</w:t>
            </w:r>
            <w:r w:rsidRPr="00F84ED3">
              <w:rPr>
                <w:rFonts w:asciiTheme="majorBidi" w:hAnsiTheme="majorBidi" w:cstheme="majorBidi"/>
                <w:spacing w:val="-9"/>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8"/>
                <w:sz w:val="28"/>
                <w:szCs w:val="28"/>
              </w:rPr>
              <w:t xml:space="preserve"> </w:t>
            </w:r>
            <w:r w:rsidRPr="00F84ED3">
              <w:rPr>
                <w:rFonts w:asciiTheme="majorBidi" w:hAnsiTheme="majorBidi" w:cstheme="majorBidi"/>
                <w:spacing w:val="-2"/>
                <w:sz w:val="28"/>
                <w:szCs w:val="28"/>
              </w:rPr>
              <w:t>154</w:t>
            </w:r>
            <w:r w:rsidRPr="00F84ED3">
              <w:rPr>
                <w:rFonts w:asciiTheme="majorBidi" w:hAnsiTheme="majorBidi" w:cstheme="majorBidi"/>
                <w:spacing w:val="-8"/>
                <w:sz w:val="28"/>
                <w:szCs w:val="28"/>
              </w:rPr>
              <w:t xml:space="preserve"> </w:t>
            </w:r>
            <w:r w:rsidRPr="00F84ED3">
              <w:rPr>
                <w:rFonts w:asciiTheme="majorBidi" w:hAnsiTheme="majorBidi" w:cstheme="majorBidi"/>
                <w:spacing w:val="-2"/>
                <w:sz w:val="28"/>
                <w:szCs w:val="28"/>
              </w:rPr>
              <w:t xml:space="preserve">Contracting </w:t>
            </w:r>
            <w:r w:rsidRPr="00F84ED3">
              <w:rPr>
                <w:rFonts w:asciiTheme="majorBidi" w:hAnsiTheme="majorBidi" w:cstheme="majorBidi"/>
                <w:sz w:val="28"/>
                <w:szCs w:val="28"/>
              </w:rPr>
              <w:t>States to the ICSID Convention and has concluded over 110 BITs with its trade partners.</w:t>
            </w:r>
            <w:hyperlink w:anchor="_bookmark32" w:history="1">
              <w:r w:rsidRPr="00F84ED3">
                <w:rPr>
                  <w:rFonts w:asciiTheme="majorBidi" w:hAnsiTheme="majorBidi" w:cstheme="majorBidi"/>
                  <w:color w:val="0000FF"/>
                  <w:sz w:val="28"/>
                  <w:szCs w:val="28"/>
                  <w:vertAlign w:val="superscript"/>
                </w:rPr>
                <w:t>16</w:t>
              </w:r>
            </w:hyperlink>
          </w:p>
        </w:tc>
        <w:tc>
          <w:tcPr>
            <w:tcW w:w="3180" w:type="dxa"/>
          </w:tcPr>
          <w:p w14:paraId="6DCE2B78" w14:textId="36F98799" w:rsidR="00AB6720" w:rsidRPr="00F84ED3" w:rsidRDefault="00502F4B" w:rsidP="00AB6720">
            <w:pPr>
              <w:rPr>
                <w:rFonts w:asciiTheme="majorBidi" w:hAnsiTheme="majorBidi" w:cstheme="majorBidi"/>
                <w:sz w:val="28"/>
                <w:szCs w:val="28"/>
              </w:rPr>
            </w:pPr>
            <w:r w:rsidRPr="00F84ED3">
              <w:rPr>
                <w:rFonts w:asciiTheme="majorBidi" w:hAnsiTheme="majorBidi" w:cstheme="majorBidi"/>
                <w:sz w:val="28"/>
                <w:szCs w:val="28"/>
              </w:rPr>
              <w:t>origin</w:t>
            </w:r>
          </w:p>
        </w:tc>
      </w:tr>
      <w:tr w:rsidR="001A384E" w14:paraId="39399310" w14:textId="77777777" w:rsidTr="001C28D5">
        <w:tc>
          <w:tcPr>
            <w:tcW w:w="1129" w:type="dxa"/>
          </w:tcPr>
          <w:p w14:paraId="148D2B63" w14:textId="66F97D75" w:rsidR="001A384E" w:rsidRPr="00F84ED3" w:rsidRDefault="001A384E" w:rsidP="001A384E">
            <w:pPr>
              <w:tabs>
                <w:tab w:val="left" w:pos="680"/>
              </w:tabs>
              <w:rPr>
                <w:rFonts w:asciiTheme="majorBidi" w:hAnsiTheme="majorBidi" w:cstheme="majorBidi"/>
                <w:sz w:val="28"/>
                <w:szCs w:val="28"/>
              </w:rPr>
            </w:pPr>
            <w:r w:rsidRPr="00F84ED3">
              <w:rPr>
                <w:rFonts w:asciiTheme="majorBidi" w:hAnsiTheme="majorBidi" w:cstheme="majorBidi"/>
                <w:sz w:val="28"/>
                <w:szCs w:val="28"/>
              </w:rPr>
              <w:t>R22</w:t>
            </w:r>
            <w:r w:rsidR="00813C6D" w:rsidRPr="00F84ED3">
              <w:rPr>
                <w:rFonts w:asciiTheme="majorBidi" w:hAnsiTheme="majorBidi" w:cstheme="majorBidi"/>
                <w:sz w:val="28"/>
                <w:szCs w:val="28"/>
              </w:rPr>
              <w:t>s</w:t>
            </w:r>
          </w:p>
        </w:tc>
        <w:tc>
          <w:tcPr>
            <w:tcW w:w="9639" w:type="dxa"/>
          </w:tcPr>
          <w:p w14:paraId="06C61FE7" w14:textId="393EA311" w:rsidR="001A384E" w:rsidRPr="00F84ED3" w:rsidRDefault="00D90332" w:rsidP="001A384E">
            <w:pPr>
              <w:rPr>
                <w:rFonts w:asciiTheme="majorBidi" w:hAnsiTheme="majorBidi" w:cstheme="majorBidi"/>
                <w:spacing w:val="-2"/>
                <w:sz w:val="28"/>
                <w:szCs w:val="28"/>
              </w:rPr>
            </w:pPr>
            <w:r w:rsidRPr="00F84ED3">
              <w:rPr>
                <w:rFonts w:asciiTheme="majorBidi" w:hAnsiTheme="majorBidi" w:cstheme="majorBidi"/>
                <w:spacing w:val="-2"/>
                <w:sz w:val="28"/>
                <w:szCs w:val="28"/>
              </w:rPr>
              <w:t>The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ICSID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Convention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was</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concluded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in</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1965</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under</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5"/>
                <w:sz w:val="28"/>
                <w:szCs w:val="28"/>
              </w:rPr>
              <w:t xml:space="preserve"> </w:t>
            </w:r>
            <w:r w:rsidRPr="00F84ED3">
              <w:rPr>
                <w:rFonts w:asciiTheme="majorBidi" w:hAnsiTheme="majorBidi" w:cstheme="majorBidi"/>
                <w:spacing w:val="-2"/>
                <w:sz w:val="28"/>
                <w:szCs w:val="28"/>
              </w:rPr>
              <w:t>aegis</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of</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World</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 xml:space="preserve">Bank </w:t>
            </w:r>
            <w:r w:rsidRPr="00F84ED3">
              <w:rPr>
                <w:rFonts w:asciiTheme="majorBidi" w:hAnsiTheme="majorBidi" w:cstheme="majorBidi"/>
                <w:sz w:val="28"/>
                <w:szCs w:val="28"/>
              </w:rPr>
              <w:t>and</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provides</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mechanism</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settlement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disputes</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available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to foreign investors and host States in the form of both conciliation and arbitration. More specifically in relation to arbitration,</w:t>
            </w:r>
            <w:hyperlink w:anchor="_bookmark34" w:history="1">
              <w:r w:rsidRPr="00F84ED3">
                <w:rPr>
                  <w:rFonts w:asciiTheme="majorBidi" w:hAnsiTheme="majorBidi" w:cstheme="majorBidi"/>
                  <w:color w:val="0000FF"/>
                  <w:sz w:val="28"/>
                  <w:szCs w:val="28"/>
                  <w:vertAlign w:val="superscript"/>
                </w:rPr>
                <w:t>18</w:t>
              </w:r>
            </w:hyperlink>
            <w:r w:rsidRPr="00F84ED3">
              <w:rPr>
                <w:rFonts w:asciiTheme="majorBidi" w:hAnsiTheme="majorBidi" w:cstheme="majorBidi"/>
                <w:color w:val="0000FF"/>
                <w:sz w:val="28"/>
                <w:szCs w:val="28"/>
              </w:rPr>
              <w:t xml:space="preserve"> </w:t>
            </w:r>
            <w:r w:rsidRPr="00F84ED3">
              <w:rPr>
                <w:rFonts w:asciiTheme="majorBidi" w:hAnsiTheme="majorBidi" w:cstheme="majorBidi"/>
                <w:sz w:val="28"/>
                <w:szCs w:val="28"/>
              </w:rPr>
              <w:t>the ICSID Convention allows a Contracting</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Party</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national</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12"/>
                <w:sz w:val="28"/>
                <w:szCs w:val="28"/>
              </w:rPr>
              <w:t xml:space="preserve"> </w:t>
            </w:r>
            <w:r w:rsidRPr="00F84ED3">
              <w:rPr>
                <w:rFonts w:asciiTheme="majorBidi" w:hAnsiTheme="majorBidi" w:cstheme="majorBidi"/>
                <w:i/>
                <w:sz w:val="28"/>
                <w:szCs w:val="28"/>
              </w:rPr>
              <w:t>another</w:t>
            </w:r>
            <w:r w:rsidRPr="00F84ED3">
              <w:rPr>
                <w:rFonts w:asciiTheme="majorBidi" w:hAnsiTheme="majorBidi" w:cstheme="majorBidi"/>
                <w:i/>
                <w:spacing w:val="-13"/>
                <w:sz w:val="28"/>
                <w:szCs w:val="28"/>
              </w:rPr>
              <w:t xml:space="preserve"> </w:t>
            </w:r>
            <w:r w:rsidRPr="00F84ED3">
              <w:rPr>
                <w:rFonts w:asciiTheme="majorBidi" w:hAnsiTheme="majorBidi" w:cstheme="majorBidi"/>
                <w:sz w:val="28"/>
                <w:szCs w:val="28"/>
              </w:rPr>
              <w:t>Contracting</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Party</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(thus,</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exclusion of</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domestic</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investors)</w:t>
            </w:r>
            <w:hyperlink w:anchor="_bookmark35" w:history="1">
              <w:r w:rsidRPr="00F84ED3">
                <w:rPr>
                  <w:rFonts w:asciiTheme="majorBidi" w:hAnsiTheme="majorBidi" w:cstheme="majorBidi"/>
                  <w:color w:val="0000FF"/>
                  <w:sz w:val="28"/>
                  <w:szCs w:val="28"/>
                  <w:vertAlign w:val="superscript"/>
                </w:rPr>
                <w:t>19</w:t>
              </w:r>
            </w:hyperlink>
            <w:r w:rsidRPr="00F84ED3">
              <w:rPr>
                <w:rFonts w:asciiTheme="majorBidi" w:hAnsiTheme="majorBidi" w:cstheme="majorBidi"/>
                <w:color w:val="0000FF"/>
                <w:spacing w:val="-6"/>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settle</w:t>
            </w:r>
            <w:r w:rsidRPr="00F84ED3">
              <w:rPr>
                <w:rFonts w:asciiTheme="majorBidi" w:hAnsiTheme="majorBidi" w:cstheme="majorBidi"/>
                <w:spacing w:val="-7"/>
                <w:sz w:val="28"/>
                <w:szCs w:val="28"/>
              </w:rPr>
              <w:t xml:space="preserve"> </w:t>
            </w:r>
            <w:r w:rsidRPr="00F84ED3">
              <w:rPr>
                <w:rFonts w:asciiTheme="majorBidi" w:hAnsiTheme="majorBidi" w:cstheme="majorBidi"/>
                <w:sz w:val="28"/>
                <w:szCs w:val="28"/>
              </w:rPr>
              <w:t>their</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disputes</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arising</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out</w:t>
            </w:r>
            <w:r w:rsidRPr="00F84ED3">
              <w:rPr>
                <w:rFonts w:asciiTheme="majorBidi" w:hAnsiTheme="majorBidi" w:cstheme="majorBidi"/>
                <w:spacing w:val="-5"/>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6"/>
                <w:sz w:val="28"/>
                <w:szCs w:val="28"/>
              </w:rPr>
              <w:t xml:space="preserve"> </w:t>
            </w:r>
            <w:r w:rsidRPr="00F84ED3">
              <w:rPr>
                <w:rFonts w:asciiTheme="majorBidi" w:hAnsiTheme="majorBidi" w:cstheme="majorBidi"/>
                <w:sz w:val="28"/>
                <w:szCs w:val="28"/>
              </w:rPr>
              <w:t>through arbitration, provided the parties have separately consented to it.</w:t>
            </w:r>
            <w:hyperlink w:anchor="_bookmark36" w:history="1">
              <w:r w:rsidRPr="00F84ED3">
                <w:rPr>
                  <w:rFonts w:asciiTheme="majorBidi" w:hAnsiTheme="majorBidi" w:cstheme="majorBidi"/>
                  <w:color w:val="0000FF"/>
                  <w:sz w:val="28"/>
                  <w:szCs w:val="28"/>
                  <w:vertAlign w:val="superscript"/>
                </w:rPr>
                <w:t>20</w:t>
              </w:r>
            </w:hyperlink>
          </w:p>
        </w:tc>
        <w:tc>
          <w:tcPr>
            <w:tcW w:w="3180" w:type="dxa"/>
          </w:tcPr>
          <w:p w14:paraId="79C29776" w14:textId="563A6EB7" w:rsidR="001A384E" w:rsidRPr="00F84ED3" w:rsidRDefault="00D90332" w:rsidP="001A384E">
            <w:pPr>
              <w:rPr>
                <w:rFonts w:asciiTheme="majorBidi" w:hAnsiTheme="majorBidi" w:cstheme="majorBidi"/>
                <w:sz w:val="28"/>
                <w:szCs w:val="28"/>
              </w:rPr>
            </w:pPr>
            <w:r w:rsidRPr="00F84ED3">
              <w:rPr>
                <w:rFonts w:asciiTheme="majorBidi" w:hAnsiTheme="majorBidi" w:cstheme="majorBidi"/>
                <w:sz w:val="28"/>
                <w:szCs w:val="28"/>
              </w:rPr>
              <w:t xml:space="preserve">About </w:t>
            </w:r>
            <w:proofErr w:type="spellStart"/>
            <w:r w:rsidRPr="00F84ED3">
              <w:rPr>
                <w:rFonts w:asciiTheme="majorBidi" w:hAnsiTheme="majorBidi" w:cstheme="majorBidi"/>
                <w:sz w:val="28"/>
                <w:szCs w:val="28"/>
              </w:rPr>
              <w:t>icsid</w:t>
            </w:r>
            <w:proofErr w:type="spellEnd"/>
            <w:r w:rsidRPr="00F84ED3">
              <w:rPr>
                <w:rFonts w:asciiTheme="majorBidi" w:hAnsiTheme="majorBidi" w:cstheme="majorBidi"/>
                <w:sz w:val="28"/>
                <w:szCs w:val="28"/>
              </w:rPr>
              <w:t xml:space="preserve"> convention </w:t>
            </w:r>
          </w:p>
        </w:tc>
      </w:tr>
      <w:tr w:rsidR="001A384E" w14:paraId="6FF38C8B" w14:textId="77777777" w:rsidTr="001C28D5">
        <w:tc>
          <w:tcPr>
            <w:tcW w:w="1129" w:type="dxa"/>
          </w:tcPr>
          <w:p w14:paraId="18D2499F" w14:textId="6520FB57" w:rsidR="001A384E" w:rsidRPr="00F84ED3" w:rsidRDefault="00813C6D" w:rsidP="001A384E">
            <w:pPr>
              <w:tabs>
                <w:tab w:val="left" w:pos="680"/>
              </w:tabs>
              <w:rPr>
                <w:rFonts w:asciiTheme="majorBidi" w:hAnsiTheme="majorBidi" w:cstheme="majorBidi"/>
                <w:sz w:val="28"/>
                <w:szCs w:val="28"/>
              </w:rPr>
            </w:pPr>
            <w:r w:rsidRPr="00F84ED3">
              <w:rPr>
                <w:rFonts w:asciiTheme="majorBidi" w:hAnsiTheme="majorBidi" w:cstheme="majorBidi"/>
                <w:sz w:val="28"/>
                <w:szCs w:val="28"/>
              </w:rPr>
              <w:t>R23s</w:t>
            </w:r>
          </w:p>
        </w:tc>
        <w:tc>
          <w:tcPr>
            <w:tcW w:w="9639" w:type="dxa"/>
          </w:tcPr>
          <w:p w14:paraId="427B675D" w14:textId="77777777" w:rsidR="009E12A1" w:rsidRPr="00F84ED3" w:rsidRDefault="009E12A1" w:rsidP="009E12A1">
            <w:pPr>
              <w:spacing w:before="38" w:line="244" w:lineRule="auto"/>
              <w:ind w:left="652" w:right="649" w:hanging="1"/>
              <w:jc w:val="both"/>
              <w:rPr>
                <w:rFonts w:asciiTheme="majorBidi" w:hAnsiTheme="majorBidi" w:cstheme="majorBidi"/>
                <w:sz w:val="28"/>
                <w:szCs w:val="28"/>
              </w:rPr>
            </w:pPr>
            <w:r w:rsidRPr="00F84ED3">
              <w:rPr>
                <w:rFonts w:asciiTheme="majorBidi" w:hAnsiTheme="majorBidi" w:cstheme="majorBidi"/>
                <w:sz w:val="28"/>
                <w:szCs w:val="28"/>
                <w:vertAlign w:val="superscript"/>
              </w:rPr>
              <w:t>20</w:t>
            </w:r>
            <w:r w:rsidRPr="00F84ED3">
              <w:rPr>
                <w:rFonts w:asciiTheme="majorBidi" w:hAnsiTheme="majorBidi" w:cstheme="majorBidi"/>
                <w:sz w:val="28"/>
                <w:szCs w:val="28"/>
              </w:rPr>
              <w:t>The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Convention</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is</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subject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w:t>
            </w:r>
            <w:proofErr w:type="gramStart"/>
            <w:r w:rsidRPr="00F84ED3">
              <w:rPr>
                <w:rFonts w:asciiTheme="majorBidi" w:hAnsiTheme="majorBidi" w:cstheme="majorBidi"/>
                <w:sz w:val="28"/>
                <w:szCs w:val="28"/>
              </w:rPr>
              <w:t>dual-consent</w:t>
            </w:r>
            <w:proofErr w:type="gramEnd"/>
            <w:r w:rsidRPr="00F84ED3">
              <w:rPr>
                <w:rFonts w:asciiTheme="majorBidi" w:hAnsiTheme="majorBidi" w:cstheme="majorBidi"/>
                <w:sz w:val="28"/>
                <w:szCs w:val="28"/>
              </w:rPr>
              <w:t>”</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requirement,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sense</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that</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“no</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Contracting</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State shall</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by</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mere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fact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its</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ratification,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acceptance</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or</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approval</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this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Convention</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and</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without</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its consent be deemed to be under any obligation to submit any particular dispute to conciliation or arbitration”. See ICSID Convention, Preamble.</w:t>
            </w:r>
          </w:p>
          <w:p w14:paraId="565F0797" w14:textId="44030248" w:rsidR="001A384E" w:rsidRPr="00F84ED3" w:rsidRDefault="009E12A1" w:rsidP="009E12A1">
            <w:pPr>
              <w:tabs>
                <w:tab w:val="left" w:pos="1689"/>
              </w:tabs>
              <w:rPr>
                <w:rFonts w:asciiTheme="majorBidi" w:hAnsiTheme="majorBidi" w:cstheme="majorBidi"/>
                <w:spacing w:val="-2"/>
                <w:sz w:val="28"/>
                <w:szCs w:val="28"/>
              </w:rPr>
            </w:pPr>
            <w:r w:rsidRPr="00F84ED3">
              <w:rPr>
                <w:rFonts w:asciiTheme="majorBidi" w:hAnsiTheme="majorBidi" w:cstheme="majorBidi"/>
                <w:spacing w:val="-2"/>
                <w:sz w:val="28"/>
                <w:szCs w:val="28"/>
              </w:rPr>
              <w:lastRenderedPageBreak/>
              <w:tab/>
            </w:r>
          </w:p>
        </w:tc>
        <w:tc>
          <w:tcPr>
            <w:tcW w:w="3180" w:type="dxa"/>
          </w:tcPr>
          <w:p w14:paraId="16B319DA" w14:textId="510B0218" w:rsidR="001A384E" w:rsidRPr="00F84ED3" w:rsidRDefault="009E12A1" w:rsidP="001A384E">
            <w:pPr>
              <w:rPr>
                <w:rFonts w:asciiTheme="majorBidi" w:hAnsiTheme="majorBidi" w:cstheme="majorBidi"/>
                <w:sz w:val="28"/>
                <w:szCs w:val="28"/>
              </w:rPr>
            </w:pPr>
            <w:r w:rsidRPr="00F84ED3">
              <w:rPr>
                <w:rFonts w:asciiTheme="majorBidi" w:hAnsiTheme="majorBidi" w:cstheme="majorBidi"/>
                <w:sz w:val="28"/>
                <w:szCs w:val="28"/>
              </w:rPr>
              <w:lastRenderedPageBreak/>
              <w:t>Dual consent in ICSID convention</w:t>
            </w:r>
          </w:p>
        </w:tc>
      </w:tr>
      <w:tr w:rsidR="001A384E" w14:paraId="7B5C5E2A" w14:textId="77777777" w:rsidTr="001C28D5">
        <w:tc>
          <w:tcPr>
            <w:tcW w:w="1129" w:type="dxa"/>
          </w:tcPr>
          <w:p w14:paraId="5A46F447" w14:textId="7E5A7011" w:rsidR="001A384E" w:rsidRPr="00F84ED3" w:rsidRDefault="00E37BE8" w:rsidP="001A384E">
            <w:pPr>
              <w:tabs>
                <w:tab w:val="left" w:pos="680"/>
              </w:tabs>
              <w:rPr>
                <w:rFonts w:asciiTheme="majorBidi" w:hAnsiTheme="majorBidi" w:cstheme="majorBidi"/>
                <w:sz w:val="28"/>
                <w:szCs w:val="28"/>
              </w:rPr>
            </w:pPr>
            <w:r w:rsidRPr="00F84ED3">
              <w:rPr>
                <w:rFonts w:asciiTheme="majorBidi" w:hAnsiTheme="majorBidi" w:cstheme="majorBidi"/>
                <w:sz w:val="28"/>
                <w:szCs w:val="28"/>
              </w:rPr>
              <w:t>R24s</w:t>
            </w:r>
          </w:p>
        </w:tc>
        <w:tc>
          <w:tcPr>
            <w:tcW w:w="9639" w:type="dxa"/>
          </w:tcPr>
          <w:p w14:paraId="04380851" w14:textId="34AD6898" w:rsidR="00E37BE8" w:rsidRPr="00F84ED3" w:rsidRDefault="00E37BE8" w:rsidP="00E37BE8">
            <w:pPr>
              <w:widowControl w:val="0"/>
              <w:tabs>
                <w:tab w:val="left" w:pos="651"/>
                <w:tab w:val="left" w:pos="889"/>
              </w:tabs>
              <w:autoSpaceDE w:val="0"/>
              <w:autoSpaceDN w:val="0"/>
              <w:spacing w:line="249" w:lineRule="auto"/>
              <w:ind w:right="649"/>
              <w:jc w:val="both"/>
              <w:rPr>
                <w:rFonts w:asciiTheme="majorBidi" w:hAnsiTheme="majorBidi" w:cstheme="majorBidi"/>
                <w:sz w:val="28"/>
                <w:szCs w:val="28"/>
              </w:rPr>
            </w:pPr>
            <w:r w:rsidRPr="00F84ED3">
              <w:rPr>
                <w:rFonts w:asciiTheme="majorBidi" w:hAnsiTheme="majorBidi" w:cstheme="majorBidi"/>
                <w:sz w:val="28"/>
                <w:szCs w:val="28"/>
              </w:rPr>
              <w:t>The Convention also</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provides</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effective</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regime</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enforcement</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arbitral</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awards</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rendered under the Convention, whereby Contracting Parties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undertake to</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enforce the pecuniary obligations arising out of the award in their territory as if it were a final judgment of their courts.</w:t>
            </w:r>
            <w:hyperlink w:anchor="_bookmark37" w:history="1">
              <w:r w:rsidRPr="00F84ED3">
                <w:rPr>
                  <w:rFonts w:asciiTheme="majorBidi" w:hAnsiTheme="majorBidi" w:cstheme="majorBidi"/>
                  <w:color w:val="0000FF"/>
                  <w:sz w:val="28"/>
                  <w:szCs w:val="28"/>
                  <w:vertAlign w:val="superscript"/>
                </w:rPr>
                <w:t>21</w:t>
              </w:r>
            </w:hyperlink>
          </w:p>
          <w:p w14:paraId="6F162A79" w14:textId="77777777" w:rsidR="001A384E" w:rsidRPr="00F84ED3" w:rsidRDefault="001A384E" w:rsidP="001A384E">
            <w:pPr>
              <w:rPr>
                <w:rFonts w:asciiTheme="majorBidi" w:hAnsiTheme="majorBidi" w:cstheme="majorBidi"/>
                <w:spacing w:val="-2"/>
                <w:sz w:val="28"/>
                <w:szCs w:val="28"/>
              </w:rPr>
            </w:pPr>
          </w:p>
        </w:tc>
        <w:tc>
          <w:tcPr>
            <w:tcW w:w="3180" w:type="dxa"/>
          </w:tcPr>
          <w:p w14:paraId="40684643" w14:textId="706AB6E1" w:rsidR="001A384E" w:rsidRPr="00F84ED3" w:rsidRDefault="001F5CD8" w:rsidP="001A384E">
            <w:pPr>
              <w:rPr>
                <w:rFonts w:asciiTheme="majorBidi" w:hAnsiTheme="majorBidi" w:cstheme="majorBidi"/>
                <w:sz w:val="28"/>
                <w:szCs w:val="28"/>
              </w:rPr>
            </w:pPr>
            <w:r w:rsidRPr="00F84ED3">
              <w:rPr>
                <w:rFonts w:asciiTheme="majorBidi" w:hAnsiTheme="majorBidi" w:cstheme="majorBidi"/>
                <w:sz w:val="28"/>
                <w:szCs w:val="28"/>
              </w:rPr>
              <w:t xml:space="preserve">Arbitration </w:t>
            </w:r>
            <w:proofErr w:type="spellStart"/>
            <w:r w:rsidRPr="00F84ED3">
              <w:rPr>
                <w:rFonts w:asciiTheme="majorBidi" w:hAnsiTheme="majorBidi" w:cstheme="majorBidi"/>
                <w:sz w:val="28"/>
                <w:szCs w:val="28"/>
              </w:rPr>
              <w:t>enforcment</w:t>
            </w:r>
            <w:proofErr w:type="spellEnd"/>
          </w:p>
        </w:tc>
      </w:tr>
      <w:tr w:rsidR="00E61861" w14:paraId="6C105718" w14:textId="77777777" w:rsidTr="001C28D5">
        <w:tc>
          <w:tcPr>
            <w:tcW w:w="1129" w:type="dxa"/>
          </w:tcPr>
          <w:p w14:paraId="2997573A" w14:textId="6D4155C3" w:rsidR="00E61861" w:rsidRPr="00F84ED3" w:rsidRDefault="00E61861" w:rsidP="00E61861">
            <w:pPr>
              <w:tabs>
                <w:tab w:val="left" w:pos="680"/>
              </w:tabs>
              <w:rPr>
                <w:rFonts w:asciiTheme="majorBidi" w:hAnsiTheme="majorBidi" w:cstheme="majorBidi"/>
                <w:sz w:val="28"/>
                <w:szCs w:val="28"/>
              </w:rPr>
            </w:pPr>
            <w:r w:rsidRPr="00F84ED3">
              <w:rPr>
                <w:rFonts w:asciiTheme="majorBidi" w:hAnsiTheme="majorBidi" w:cstheme="majorBidi"/>
                <w:sz w:val="28"/>
                <w:szCs w:val="28"/>
              </w:rPr>
              <w:t>R25s</w:t>
            </w:r>
          </w:p>
        </w:tc>
        <w:tc>
          <w:tcPr>
            <w:tcW w:w="9639" w:type="dxa"/>
          </w:tcPr>
          <w:p w14:paraId="50846549" w14:textId="77777777" w:rsidR="00E61861" w:rsidRPr="00F84ED3" w:rsidRDefault="00E61861" w:rsidP="00E61861">
            <w:pPr>
              <w:rPr>
                <w:rFonts w:asciiTheme="majorBidi" w:hAnsiTheme="majorBidi" w:cstheme="majorBidi"/>
                <w:sz w:val="28"/>
                <w:szCs w:val="28"/>
              </w:rPr>
            </w:pPr>
            <w:r w:rsidRPr="00F84ED3">
              <w:rPr>
                <w:rFonts w:asciiTheme="majorBidi" w:hAnsiTheme="majorBidi" w:cstheme="majorBidi"/>
                <w:spacing w:val="-2"/>
                <w:sz w:val="28"/>
                <w:szCs w:val="28"/>
              </w:rPr>
              <w:t>In</w:t>
            </w:r>
            <w:r w:rsidRPr="00F84ED3">
              <w:rPr>
                <w:rFonts w:asciiTheme="majorBidi" w:hAnsiTheme="majorBidi" w:cstheme="majorBidi"/>
                <w:spacing w:val="-7"/>
                <w:sz w:val="28"/>
                <w:szCs w:val="28"/>
              </w:rPr>
              <w:t xml:space="preserve"> </w:t>
            </w:r>
            <w:proofErr w:type="gramStart"/>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majority</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of</w:t>
            </w:r>
            <w:proofErr w:type="gramEnd"/>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cases,</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basis</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for</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8"/>
                <w:sz w:val="28"/>
                <w:szCs w:val="28"/>
              </w:rPr>
              <w:t xml:space="preserve"> </w:t>
            </w:r>
            <w:r w:rsidRPr="00F84ED3">
              <w:rPr>
                <w:rFonts w:asciiTheme="majorBidi" w:hAnsiTheme="majorBidi" w:cstheme="majorBidi"/>
                <w:spacing w:val="-2"/>
                <w:sz w:val="28"/>
                <w:szCs w:val="28"/>
              </w:rPr>
              <w:t>jurisdiction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of</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Centre was</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an</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IIA</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incorporating</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an</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investor-State</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arbitration</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clause.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Indeed,</w:t>
            </w:r>
            <w:r w:rsidRPr="00F84ED3">
              <w:rPr>
                <w:rFonts w:asciiTheme="majorBidi" w:hAnsiTheme="majorBidi" w:cstheme="majorBidi"/>
                <w:spacing w:val="-8"/>
                <w:sz w:val="28"/>
                <w:szCs w:val="28"/>
              </w:rPr>
              <w:t xml:space="preserve"> </w:t>
            </w:r>
            <w:r w:rsidRPr="00F84ED3">
              <w:rPr>
                <w:rFonts w:asciiTheme="majorBidi" w:hAnsiTheme="majorBidi" w:cstheme="majorBidi"/>
                <w:spacing w:val="-2"/>
                <w:sz w:val="28"/>
                <w:szCs w:val="28"/>
              </w:rPr>
              <w:t>from</w:t>
            </w:r>
            <w:r w:rsidRPr="00F84ED3">
              <w:rPr>
                <w:rFonts w:asciiTheme="majorBidi" w:hAnsiTheme="majorBidi" w:cstheme="majorBidi"/>
                <w:spacing w:val="-6"/>
                <w:sz w:val="28"/>
                <w:szCs w:val="28"/>
              </w:rPr>
              <w:t xml:space="preserve"> </w:t>
            </w:r>
            <w:r w:rsidRPr="00F84ED3">
              <w:rPr>
                <w:rFonts w:asciiTheme="majorBidi" w:hAnsiTheme="majorBidi" w:cstheme="majorBidi"/>
                <w:spacing w:val="-2"/>
                <w:sz w:val="28"/>
                <w:szCs w:val="28"/>
              </w:rPr>
              <w:t>the</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end</w:t>
            </w:r>
            <w:r w:rsidRPr="00F84ED3">
              <w:rPr>
                <w:rFonts w:asciiTheme="majorBidi" w:hAnsiTheme="majorBidi" w:cstheme="majorBidi"/>
                <w:spacing w:val="-7"/>
                <w:sz w:val="28"/>
                <w:szCs w:val="28"/>
              </w:rPr>
              <w:t xml:space="preserve"> </w:t>
            </w:r>
            <w:r w:rsidRPr="00F84ED3">
              <w:rPr>
                <w:rFonts w:asciiTheme="majorBidi" w:hAnsiTheme="majorBidi" w:cstheme="majorBidi"/>
                <w:spacing w:val="-2"/>
                <w:sz w:val="28"/>
                <w:szCs w:val="28"/>
              </w:rPr>
              <w:t xml:space="preserve">of </w:t>
            </w:r>
            <w:r w:rsidRPr="00F84ED3">
              <w:rPr>
                <w:rFonts w:asciiTheme="majorBidi" w:hAnsiTheme="majorBidi" w:cstheme="majorBidi"/>
                <w:sz w:val="28"/>
                <w:szCs w:val="28"/>
              </w:rPr>
              <w:t>the 1960s,</w:t>
            </w:r>
            <w:hyperlink w:anchor="_bookmark39" w:history="1">
              <w:r w:rsidRPr="00F84ED3">
                <w:rPr>
                  <w:rFonts w:asciiTheme="majorBidi" w:hAnsiTheme="majorBidi" w:cstheme="majorBidi"/>
                  <w:color w:val="0000FF"/>
                  <w:sz w:val="28"/>
                  <w:szCs w:val="28"/>
                  <w:vertAlign w:val="superscript"/>
                </w:rPr>
                <w:t>23</w:t>
              </w:r>
            </w:hyperlink>
            <w:r w:rsidRPr="00F84ED3">
              <w:rPr>
                <w:rFonts w:asciiTheme="majorBidi" w:hAnsiTheme="majorBidi" w:cstheme="majorBidi"/>
                <w:color w:val="0000FF"/>
                <w:sz w:val="28"/>
                <w:szCs w:val="28"/>
              </w:rPr>
              <w:t xml:space="preserve"> </w:t>
            </w:r>
            <w:r w:rsidRPr="00F84ED3">
              <w:rPr>
                <w:rFonts w:asciiTheme="majorBidi" w:hAnsiTheme="majorBidi" w:cstheme="majorBidi"/>
                <w:sz w:val="28"/>
                <w:szCs w:val="28"/>
              </w:rPr>
              <w:t>BITs started to include a standing offer from a Contracting Party to submit disputes with the investors of the other Contracting Party to international arbitration, whether ICSID or other arbitral fora, such as UNCITRAL, Stockholm Chamber of Commerce (SCC), or International Chamber of Commerce (ICC).</w:t>
            </w:r>
          </w:p>
          <w:p w14:paraId="2DFA02C5" w14:textId="5E90E526" w:rsidR="007C7BE8" w:rsidRPr="00F84ED3" w:rsidRDefault="007C7BE8" w:rsidP="007C7BE8">
            <w:pPr>
              <w:spacing w:before="40" w:line="244" w:lineRule="auto"/>
              <w:ind w:left="652" w:right="649"/>
              <w:jc w:val="both"/>
              <w:rPr>
                <w:rFonts w:asciiTheme="majorBidi" w:hAnsiTheme="majorBidi" w:cstheme="majorBidi"/>
                <w:sz w:val="28"/>
                <w:szCs w:val="28"/>
              </w:rPr>
            </w:pPr>
            <w:r w:rsidRPr="00F84ED3">
              <w:rPr>
                <w:rFonts w:asciiTheme="majorBidi" w:hAnsiTheme="majorBidi" w:cstheme="majorBidi"/>
                <w:sz w:val="28"/>
                <w:szCs w:val="28"/>
                <w:vertAlign w:val="superscript"/>
              </w:rPr>
              <w:t>23</w:t>
            </w:r>
            <w:r w:rsidRPr="00F84ED3">
              <w:rPr>
                <w:rFonts w:asciiTheme="majorBidi" w:hAnsiTheme="majorBidi" w:cstheme="majorBidi"/>
                <w:sz w:val="28"/>
                <w:szCs w:val="28"/>
              </w:rPr>
              <w:t>The first BIT to contain an unconditional offer of consent to submit disputes between a Contracting Party and an</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 xml:space="preserve">investor of the other Contracting Party to arbitration </w:t>
            </w:r>
            <w:proofErr w:type="gramStart"/>
            <w:r w:rsidRPr="00F84ED3">
              <w:rPr>
                <w:rFonts w:asciiTheme="majorBidi" w:hAnsiTheme="majorBidi" w:cstheme="majorBidi"/>
                <w:sz w:val="28"/>
                <w:szCs w:val="28"/>
              </w:rPr>
              <w:t>is</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considered to be</w:t>
            </w:r>
            <w:proofErr w:type="gramEnd"/>
            <w:r w:rsidRPr="00F84ED3">
              <w:rPr>
                <w:rFonts w:asciiTheme="majorBidi" w:hAnsiTheme="majorBidi" w:cstheme="majorBidi"/>
                <w:sz w:val="28"/>
                <w:szCs w:val="28"/>
              </w:rPr>
              <w:t xml:space="preserve"> the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Italy-Chad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BIT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1969.</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See</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Italy-Chad</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BIT</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(1969),</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Article</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7,</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referring</w:t>
            </w:r>
            <w:r w:rsidRPr="00F84ED3">
              <w:rPr>
                <w:rFonts w:asciiTheme="majorBidi" w:hAnsiTheme="majorBidi" w:cstheme="majorBidi"/>
                <w:spacing w:val="-10"/>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1"/>
                <w:sz w:val="28"/>
                <w:szCs w:val="28"/>
              </w:rPr>
              <w:t xml:space="preserve"> </w:t>
            </w:r>
            <w:r w:rsidRPr="00F84ED3">
              <w:rPr>
                <w:rFonts w:asciiTheme="majorBidi" w:hAnsiTheme="majorBidi" w:cstheme="majorBidi"/>
                <w:sz w:val="28"/>
                <w:szCs w:val="28"/>
              </w:rPr>
              <w:t>arbitration</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under</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 xml:space="preserve">the jurisdiction of the ICSID, pursuant to the Washington Convention of 18 March 1965 (the ICSID Convention). See Newcombe and </w:t>
            </w:r>
            <w:proofErr w:type="spellStart"/>
            <w:r w:rsidRPr="00F84ED3">
              <w:rPr>
                <w:rFonts w:asciiTheme="majorBidi" w:hAnsiTheme="majorBidi" w:cstheme="majorBidi"/>
                <w:sz w:val="28"/>
                <w:szCs w:val="28"/>
              </w:rPr>
              <w:t>Paradell</w:t>
            </w:r>
            <w:proofErr w:type="spellEnd"/>
            <w:r w:rsidRPr="00F84ED3">
              <w:rPr>
                <w:rFonts w:asciiTheme="majorBidi" w:hAnsiTheme="majorBidi" w:cstheme="majorBidi"/>
                <w:sz w:val="28"/>
                <w:szCs w:val="28"/>
              </w:rPr>
              <w:t xml:space="preserve"> (</w:t>
            </w:r>
            <w:hyperlink w:anchor="_bookmark151" w:history="1">
              <w:r w:rsidRPr="00F84ED3">
                <w:rPr>
                  <w:rFonts w:asciiTheme="majorBidi" w:hAnsiTheme="majorBidi" w:cstheme="majorBidi"/>
                  <w:color w:val="0000FF"/>
                  <w:sz w:val="28"/>
                  <w:szCs w:val="28"/>
                </w:rPr>
                <w:t>2009</w:t>
              </w:r>
            </w:hyperlink>
            <w:r w:rsidRPr="00F84ED3">
              <w:rPr>
                <w:rFonts w:asciiTheme="majorBidi" w:hAnsiTheme="majorBidi" w:cstheme="majorBidi"/>
                <w:sz w:val="28"/>
                <w:szCs w:val="28"/>
              </w:rPr>
              <w:t>), p. 45, para. 1.31.</w:t>
            </w:r>
          </w:p>
        </w:tc>
        <w:tc>
          <w:tcPr>
            <w:tcW w:w="3180" w:type="dxa"/>
          </w:tcPr>
          <w:p w14:paraId="6B4909F8" w14:textId="3036C6C0" w:rsidR="00E61861" w:rsidRPr="00F84ED3" w:rsidRDefault="00E61861" w:rsidP="00E61861">
            <w:pPr>
              <w:rPr>
                <w:rFonts w:asciiTheme="majorBidi" w:hAnsiTheme="majorBidi" w:cstheme="majorBidi"/>
                <w:sz w:val="28"/>
                <w:szCs w:val="28"/>
              </w:rPr>
            </w:pPr>
            <w:r w:rsidRPr="00F84ED3">
              <w:rPr>
                <w:rFonts w:asciiTheme="majorBidi" w:hAnsiTheme="majorBidi" w:cstheme="majorBidi"/>
                <w:sz w:val="28"/>
                <w:szCs w:val="28"/>
              </w:rPr>
              <w:t>jurisdiction</w:t>
            </w:r>
          </w:p>
        </w:tc>
      </w:tr>
      <w:tr w:rsidR="00E61861" w14:paraId="1D874147" w14:textId="77777777" w:rsidTr="001C28D5">
        <w:tc>
          <w:tcPr>
            <w:tcW w:w="1129" w:type="dxa"/>
          </w:tcPr>
          <w:p w14:paraId="375D6D73" w14:textId="1BDE13D6" w:rsidR="00E61861" w:rsidRPr="00F84ED3" w:rsidRDefault="00E61861" w:rsidP="00E61861">
            <w:pPr>
              <w:tabs>
                <w:tab w:val="left" w:pos="680"/>
              </w:tabs>
              <w:rPr>
                <w:rFonts w:asciiTheme="majorBidi" w:hAnsiTheme="majorBidi" w:cstheme="majorBidi"/>
                <w:sz w:val="28"/>
                <w:szCs w:val="28"/>
              </w:rPr>
            </w:pPr>
            <w:r w:rsidRPr="00F84ED3">
              <w:rPr>
                <w:rFonts w:asciiTheme="majorBidi" w:hAnsiTheme="majorBidi" w:cstheme="majorBidi"/>
                <w:sz w:val="28"/>
                <w:szCs w:val="28"/>
              </w:rPr>
              <w:t>R26s</w:t>
            </w:r>
          </w:p>
        </w:tc>
        <w:tc>
          <w:tcPr>
            <w:tcW w:w="9639" w:type="dxa"/>
          </w:tcPr>
          <w:p w14:paraId="163CB3DD" w14:textId="71BE154C" w:rsidR="00E61861" w:rsidRPr="00F84ED3" w:rsidRDefault="00A12088" w:rsidP="00E61861">
            <w:pPr>
              <w:rPr>
                <w:rFonts w:asciiTheme="majorBidi" w:hAnsiTheme="majorBidi" w:cstheme="majorBidi"/>
                <w:spacing w:val="-2"/>
                <w:sz w:val="28"/>
                <w:szCs w:val="28"/>
              </w:rPr>
            </w:pPr>
            <w:r w:rsidRPr="00F84ED3">
              <w:rPr>
                <w:rFonts w:asciiTheme="majorBidi" w:hAnsiTheme="majorBidi" w:cstheme="majorBidi"/>
                <w:sz w:val="28"/>
                <w:szCs w:val="28"/>
              </w:rPr>
              <w:t>According</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UNCTAD,</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90%</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existing</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IIAs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contain</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advance</w:t>
            </w:r>
            <w:r w:rsidRPr="00F84ED3">
              <w:rPr>
                <w:rFonts w:asciiTheme="majorBidi" w:hAnsiTheme="majorBidi" w:cstheme="majorBidi"/>
                <w:spacing w:val="-1"/>
                <w:sz w:val="28"/>
                <w:szCs w:val="28"/>
              </w:rPr>
              <w:t xml:space="preserve"> </w:t>
            </w:r>
            <w:r w:rsidRPr="00F84ED3">
              <w:rPr>
                <w:rFonts w:asciiTheme="majorBidi" w:hAnsiTheme="majorBidi" w:cstheme="majorBidi"/>
                <w:sz w:val="28"/>
                <w:szCs w:val="28"/>
              </w:rPr>
              <w:t>consent</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(i.e.</w:t>
            </w:r>
            <w:r w:rsidRPr="00F84ED3">
              <w:rPr>
                <w:rFonts w:asciiTheme="majorBidi" w:hAnsiTheme="majorBidi" w:cstheme="majorBidi"/>
                <w:spacing w:val="-1"/>
                <w:sz w:val="28"/>
                <w:szCs w:val="28"/>
              </w:rPr>
              <w:t xml:space="preserve"> </w:t>
            </w:r>
            <w:r w:rsidRPr="00F84ED3">
              <w:rPr>
                <w:rFonts w:asciiTheme="majorBidi" w:hAnsiTheme="majorBidi" w:cstheme="majorBidi"/>
                <w:spacing w:val="-5"/>
                <w:sz w:val="28"/>
                <w:szCs w:val="28"/>
              </w:rPr>
              <w:t>by</w:t>
            </w:r>
            <w:r w:rsidR="00DD1B15" w:rsidRPr="00F84ED3">
              <w:rPr>
                <w:rFonts w:asciiTheme="majorBidi" w:hAnsiTheme="majorBidi" w:cstheme="majorBidi"/>
                <w:sz w:val="28"/>
                <w:szCs w:val="28"/>
              </w:rPr>
              <w:t xml:space="preserve"> way of a standing offer) to investment arbitration.</w:t>
            </w:r>
            <w:hyperlink w:anchor="_bookmark42" w:history="1">
              <w:r w:rsidR="00DD1B15" w:rsidRPr="00F84ED3">
                <w:rPr>
                  <w:rFonts w:asciiTheme="majorBidi" w:hAnsiTheme="majorBidi" w:cstheme="majorBidi"/>
                  <w:color w:val="0000FF"/>
                  <w:sz w:val="28"/>
                  <w:szCs w:val="28"/>
                  <w:vertAlign w:val="superscript"/>
                </w:rPr>
                <w:t>24</w:t>
              </w:r>
            </w:hyperlink>
          </w:p>
        </w:tc>
        <w:tc>
          <w:tcPr>
            <w:tcW w:w="3180" w:type="dxa"/>
          </w:tcPr>
          <w:p w14:paraId="31CCEC05" w14:textId="58EF0009" w:rsidR="00E61861" w:rsidRPr="00F84ED3" w:rsidRDefault="00E61861" w:rsidP="00E61861">
            <w:pPr>
              <w:rPr>
                <w:rFonts w:asciiTheme="majorBidi" w:hAnsiTheme="majorBidi" w:cstheme="majorBidi"/>
                <w:sz w:val="28"/>
                <w:szCs w:val="28"/>
              </w:rPr>
            </w:pPr>
          </w:p>
        </w:tc>
      </w:tr>
      <w:tr w:rsidR="00432300" w14:paraId="04D710D9" w14:textId="77777777" w:rsidTr="001C28D5">
        <w:tc>
          <w:tcPr>
            <w:tcW w:w="1129" w:type="dxa"/>
          </w:tcPr>
          <w:p w14:paraId="6D63007C" w14:textId="0BD29D90" w:rsidR="00432300" w:rsidRPr="00F84ED3" w:rsidRDefault="00432300" w:rsidP="00432300">
            <w:pPr>
              <w:tabs>
                <w:tab w:val="left" w:pos="680"/>
              </w:tabs>
              <w:rPr>
                <w:rFonts w:asciiTheme="majorBidi" w:hAnsiTheme="majorBidi" w:cstheme="majorBidi"/>
                <w:sz w:val="28"/>
                <w:szCs w:val="28"/>
              </w:rPr>
            </w:pPr>
            <w:r w:rsidRPr="00F84ED3">
              <w:rPr>
                <w:rFonts w:asciiTheme="majorBidi" w:hAnsiTheme="majorBidi" w:cstheme="majorBidi"/>
                <w:sz w:val="28"/>
                <w:szCs w:val="28"/>
              </w:rPr>
              <w:t>R27s</w:t>
            </w:r>
          </w:p>
        </w:tc>
        <w:tc>
          <w:tcPr>
            <w:tcW w:w="9639" w:type="dxa"/>
          </w:tcPr>
          <w:p w14:paraId="2AB4E180" w14:textId="77777777" w:rsidR="00432300" w:rsidRPr="00F84ED3" w:rsidRDefault="00432300" w:rsidP="00432300">
            <w:pPr>
              <w:pStyle w:val="BodyText"/>
              <w:spacing w:before="305" w:line="249" w:lineRule="auto"/>
              <w:ind w:right="651"/>
              <w:jc w:val="both"/>
              <w:rPr>
                <w:rFonts w:asciiTheme="majorBidi" w:hAnsiTheme="majorBidi" w:cstheme="majorBidi"/>
                <w:sz w:val="28"/>
                <w:szCs w:val="28"/>
              </w:rPr>
            </w:pPr>
            <w:r w:rsidRPr="00F84ED3">
              <w:rPr>
                <w:rFonts w:asciiTheme="majorBidi" w:hAnsiTheme="majorBidi" w:cstheme="majorBidi"/>
                <w:sz w:val="28"/>
                <w:szCs w:val="28"/>
              </w:rPr>
              <w:t>In 1990, an ICSID arbitral tribunal</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recognized</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first</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time</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possibility</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for</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an</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investor</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sue</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a</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host</w:t>
            </w:r>
            <w:r w:rsidRPr="00F84ED3">
              <w:rPr>
                <w:rFonts w:asciiTheme="majorBidi" w:hAnsiTheme="majorBidi" w:cstheme="majorBidi"/>
                <w:spacing w:val="-13"/>
                <w:sz w:val="28"/>
                <w:szCs w:val="28"/>
              </w:rPr>
              <w:t xml:space="preserve"> </w:t>
            </w:r>
            <w:r w:rsidRPr="00F84ED3">
              <w:rPr>
                <w:rFonts w:asciiTheme="majorBidi" w:hAnsiTheme="majorBidi" w:cstheme="majorBidi"/>
                <w:sz w:val="28"/>
                <w:szCs w:val="28"/>
              </w:rPr>
              <w:t>State on the basis of the offer of consent contained in an IIA,</w:t>
            </w:r>
            <w:hyperlink w:anchor="_bookmark43" w:history="1">
              <w:r w:rsidRPr="00F84ED3">
                <w:rPr>
                  <w:rFonts w:asciiTheme="majorBidi" w:hAnsiTheme="majorBidi" w:cstheme="majorBidi"/>
                  <w:color w:val="0000FF"/>
                  <w:sz w:val="28"/>
                  <w:szCs w:val="28"/>
                  <w:vertAlign w:val="superscript"/>
                </w:rPr>
                <w:t>25</w:t>
              </w:r>
            </w:hyperlink>
            <w:r w:rsidRPr="00F84ED3">
              <w:rPr>
                <w:rFonts w:asciiTheme="majorBidi" w:hAnsiTheme="majorBidi" w:cstheme="majorBidi"/>
                <w:color w:val="0000FF"/>
                <w:sz w:val="28"/>
                <w:szCs w:val="28"/>
              </w:rPr>
              <w:t xml:space="preserve"> </w:t>
            </w:r>
            <w:r w:rsidRPr="00F84ED3">
              <w:rPr>
                <w:rFonts w:asciiTheme="majorBidi" w:hAnsiTheme="majorBidi" w:cstheme="majorBidi"/>
                <w:sz w:val="28"/>
                <w:szCs w:val="28"/>
              </w:rPr>
              <w:t>paving the way for the initiation of hundreds of investment treaty claims in the following decades.</w:t>
            </w:r>
            <w:hyperlink w:anchor="_bookmark44" w:history="1">
              <w:r w:rsidRPr="00F84ED3">
                <w:rPr>
                  <w:rFonts w:asciiTheme="majorBidi" w:hAnsiTheme="majorBidi" w:cstheme="majorBidi"/>
                  <w:color w:val="0000FF"/>
                  <w:sz w:val="28"/>
                  <w:szCs w:val="28"/>
                  <w:vertAlign w:val="superscript"/>
                </w:rPr>
                <w:t>26</w:t>
              </w:r>
            </w:hyperlink>
          </w:p>
          <w:p w14:paraId="2ECF1907" w14:textId="77777777" w:rsidR="00C458B6" w:rsidRPr="00F84ED3" w:rsidRDefault="00C458B6" w:rsidP="00C458B6">
            <w:pPr>
              <w:spacing w:before="36" w:line="244" w:lineRule="auto"/>
              <w:ind w:left="652" w:hanging="1"/>
              <w:jc w:val="both"/>
              <w:rPr>
                <w:rFonts w:asciiTheme="majorBidi" w:hAnsiTheme="majorBidi" w:cstheme="majorBidi"/>
                <w:sz w:val="28"/>
                <w:szCs w:val="28"/>
              </w:rPr>
            </w:pPr>
            <w:r w:rsidRPr="00F84ED3">
              <w:rPr>
                <w:rFonts w:asciiTheme="majorBidi" w:hAnsiTheme="majorBidi" w:cstheme="majorBidi"/>
                <w:sz w:val="28"/>
                <w:szCs w:val="28"/>
                <w:vertAlign w:val="superscript"/>
              </w:rPr>
              <w:lastRenderedPageBreak/>
              <w:t>26</w:t>
            </w:r>
            <w:r w:rsidRPr="00F84ED3">
              <w:rPr>
                <w:rFonts w:asciiTheme="majorBidi" w:hAnsiTheme="majorBidi" w:cstheme="majorBidi"/>
                <w:sz w:val="28"/>
                <w:szCs w:val="28"/>
              </w:rPr>
              <w:t>According</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to</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UNCTAD,</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as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1</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January</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2019,</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total</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number</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of</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known</w:t>
            </w:r>
            <w:r w:rsidRPr="00F84ED3">
              <w:rPr>
                <w:rFonts w:asciiTheme="majorBidi" w:hAnsiTheme="majorBidi" w:cstheme="majorBidi"/>
                <w:spacing w:val="-4"/>
                <w:sz w:val="28"/>
                <w:szCs w:val="28"/>
              </w:rPr>
              <w:t xml:space="preserve"> </w:t>
            </w:r>
            <w:r w:rsidRPr="00F84ED3">
              <w:rPr>
                <w:rFonts w:asciiTheme="majorBidi" w:hAnsiTheme="majorBidi" w:cstheme="majorBidi"/>
                <w:sz w:val="28"/>
                <w:szCs w:val="28"/>
              </w:rPr>
              <w:t>ISDS</w:t>
            </w:r>
            <w:r w:rsidRPr="00F84ED3">
              <w:rPr>
                <w:rFonts w:asciiTheme="majorBidi" w:hAnsiTheme="majorBidi" w:cstheme="majorBidi"/>
                <w:spacing w:val="-3"/>
                <w:sz w:val="28"/>
                <w:szCs w:val="28"/>
              </w:rPr>
              <w:t xml:space="preserve"> </w:t>
            </w:r>
            <w:r w:rsidRPr="00F84ED3">
              <w:rPr>
                <w:rFonts w:asciiTheme="majorBidi" w:hAnsiTheme="majorBidi" w:cstheme="majorBidi"/>
                <w:sz w:val="28"/>
                <w:szCs w:val="28"/>
              </w:rPr>
              <w:t>cases</w:t>
            </w:r>
            <w:r w:rsidRPr="00F84ED3">
              <w:rPr>
                <w:rFonts w:asciiTheme="majorBidi" w:hAnsiTheme="majorBidi" w:cstheme="majorBidi"/>
                <w:spacing w:val="-2"/>
                <w:sz w:val="28"/>
                <w:szCs w:val="28"/>
              </w:rPr>
              <w:t xml:space="preserve"> </w:t>
            </w:r>
            <w:r w:rsidRPr="00F84ED3">
              <w:rPr>
                <w:rFonts w:asciiTheme="majorBidi" w:hAnsiTheme="majorBidi" w:cstheme="majorBidi"/>
                <w:sz w:val="28"/>
                <w:szCs w:val="28"/>
              </w:rPr>
              <w:t>pursuant to</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[IIAs]</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had</w:t>
            </w:r>
            <w:r w:rsidRPr="00F84ED3">
              <w:rPr>
                <w:rFonts w:asciiTheme="majorBidi" w:hAnsiTheme="majorBidi" w:cstheme="majorBidi"/>
                <w:spacing w:val="-9"/>
                <w:sz w:val="28"/>
                <w:szCs w:val="28"/>
              </w:rPr>
              <w:t xml:space="preserve"> </w:t>
            </w:r>
            <w:r w:rsidRPr="00F84ED3">
              <w:rPr>
                <w:rFonts w:asciiTheme="majorBidi" w:hAnsiTheme="majorBidi" w:cstheme="majorBidi"/>
                <w:sz w:val="28"/>
                <w:szCs w:val="28"/>
              </w:rPr>
              <w:t>reached</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942”</w:t>
            </w:r>
            <w:r w:rsidRPr="00F84ED3">
              <w:rPr>
                <w:rFonts w:asciiTheme="majorBidi" w:hAnsiTheme="majorBidi" w:cstheme="majorBidi"/>
                <w:spacing w:val="-12"/>
                <w:sz w:val="28"/>
                <w:szCs w:val="28"/>
              </w:rPr>
              <w:t xml:space="preserve"> </w:t>
            </w:r>
            <w:r w:rsidRPr="00F84ED3">
              <w:rPr>
                <w:rFonts w:asciiTheme="majorBidi" w:hAnsiTheme="majorBidi" w:cstheme="majorBidi"/>
                <w:sz w:val="28"/>
                <w:szCs w:val="28"/>
              </w:rPr>
              <w:t>in</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the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various</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arbitral</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fora</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(see</w:t>
            </w:r>
            <w:r w:rsidRPr="00F84ED3">
              <w:rPr>
                <w:rFonts w:asciiTheme="majorBidi" w:hAnsiTheme="majorBidi" w:cstheme="majorBidi"/>
                <w:spacing w:val="-8"/>
                <w:sz w:val="28"/>
                <w:szCs w:val="28"/>
              </w:rPr>
              <w:t xml:space="preserve"> </w:t>
            </w:r>
            <w:r w:rsidRPr="00F84ED3">
              <w:rPr>
                <w:rFonts w:asciiTheme="majorBidi" w:hAnsiTheme="majorBidi" w:cstheme="majorBidi"/>
                <w:sz w:val="28"/>
                <w:szCs w:val="28"/>
              </w:rPr>
              <w:t>UNCTAD,</w:t>
            </w:r>
            <w:r w:rsidRPr="00F84ED3">
              <w:rPr>
                <w:rFonts w:asciiTheme="majorBidi" w:hAnsiTheme="majorBidi" w:cstheme="majorBidi"/>
                <w:spacing w:val="-8"/>
                <w:sz w:val="28"/>
                <w:szCs w:val="28"/>
              </w:rPr>
              <w:t xml:space="preserve"> </w:t>
            </w:r>
            <w:r w:rsidRPr="00F84ED3">
              <w:rPr>
                <w:rFonts w:asciiTheme="majorBidi" w:hAnsiTheme="majorBidi" w:cstheme="majorBidi"/>
                <w:i/>
                <w:sz w:val="28"/>
                <w:szCs w:val="28"/>
              </w:rPr>
              <w:t>Fact</w:t>
            </w:r>
            <w:r w:rsidRPr="00F84ED3">
              <w:rPr>
                <w:rFonts w:asciiTheme="majorBidi" w:hAnsiTheme="majorBidi" w:cstheme="majorBidi"/>
                <w:i/>
                <w:spacing w:val="-8"/>
                <w:sz w:val="28"/>
                <w:szCs w:val="28"/>
              </w:rPr>
              <w:t xml:space="preserve"> </w:t>
            </w:r>
            <w:r w:rsidRPr="00F84ED3">
              <w:rPr>
                <w:rFonts w:asciiTheme="majorBidi" w:hAnsiTheme="majorBidi" w:cstheme="majorBidi"/>
                <w:i/>
                <w:sz w:val="28"/>
                <w:szCs w:val="28"/>
              </w:rPr>
              <w:t>Sheet</w:t>
            </w:r>
            <w:r w:rsidRPr="00F84ED3">
              <w:rPr>
                <w:rFonts w:asciiTheme="majorBidi" w:hAnsiTheme="majorBidi" w:cstheme="majorBidi"/>
                <w:i/>
                <w:spacing w:val="-8"/>
                <w:sz w:val="28"/>
                <w:szCs w:val="28"/>
              </w:rPr>
              <w:t xml:space="preserve"> </w:t>
            </w:r>
            <w:r w:rsidRPr="00F84ED3">
              <w:rPr>
                <w:rFonts w:asciiTheme="majorBidi" w:hAnsiTheme="majorBidi" w:cstheme="majorBidi"/>
                <w:i/>
                <w:sz w:val="28"/>
                <w:szCs w:val="28"/>
              </w:rPr>
              <w:t>on</w:t>
            </w:r>
            <w:r w:rsidRPr="00F84ED3">
              <w:rPr>
                <w:rFonts w:asciiTheme="majorBidi" w:hAnsiTheme="majorBidi" w:cstheme="majorBidi"/>
                <w:i/>
                <w:spacing w:val="-8"/>
                <w:sz w:val="28"/>
                <w:szCs w:val="28"/>
              </w:rPr>
              <w:t xml:space="preserve"> </w:t>
            </w:r>
            <w:r w:rsidRPr="00F84ED3">
              <w:rPr>
                <w:rFonts w:asciiTheme="majorBidi" w:hAnsiTheme="majorBidi" w:cstheme="majorBidi"/>
                <w:i/>
                <w:sz w:val="28"/>
                <w:szCs w:val="28"/>
              </w:rPr>
              <w:t>Investor-State Dispute Settlement Cases in 2018</w:t>
            </w:r>
            <w:r w:rsidRPr="00F84ED3">
              <w:rPr>
                <w:rFonts w:asciiTheme="majorBidi" w:hAnsiTheme="majorBidi" w:cstheme="majorBidi"/>
                <w:sz w:val="28"/>
                <w:szCs w:val="28"/>
              </w:rPr>
              <w:t>, IIA Issues Note on International Investment Agreements No</w:t>
            </w:r>
            <w:r w:rsidRPr="00F84ED3">
              <w:rPr>
                <w:rFonts w:asciiTheme="majorBidi" w:hAnsiTheme="majorBidi" w:cstheme="majorBidi"/>
                <w:spacing w:val="40"/>
                <w:sz w:val="28"/>
                <w:szCs w:val="28"/>
              </w:rPr>
              <w:t xml:space="preserve"> </w:t>
            </w:r>
            <w:bookmarkStart w:id="4" w:name="_bookmark45"/>
            <w:bookmarkEnd w:id="4"/>
            <w:r w:rsidRPr="00F84ED3">
              <w:rPr>
                <w:rFonts w:asciiTheme="majorBidi" w:hAnsiTheme="majorBidi" w:cstheme="majorBidi"/>
                <w:sz w:val="28"/>
                <w:szCs w:val="28"/>
              </w:rPr>
              <w:t>2, May 2019, p. 1).</w:t>
            </w:r>
          </w:p>
          <w:p w14:paraId="25FB2535" w14:textId="77777777" w:rsidR="00C458B6" w:rsidRPr="00F84ED3" w:rsidRDefault="00C458B6" w:rsidP="00432300">
            <w:pPr>
              <w:pStyle w:val="BodyText"/>
              <w:spacing w:before="305" w:line="249" w:lineRule="auto"/>
              <w:ind w:right="651"/>
              <w:jc w:val="both"/>
              <w:rPr>
                <w:rFonts w:asciiTheme="majorBidi" w:hAnsiTheme="majorBidi" w:cstheme="majorBidi"/>
                <w:sz w:val="28"/>
                <w:szCs w:val="28"/>
              </w:rPr>
            </w:pPr>
          </w:p>
          <w:p w14:paraId="0A168AFD" w14:textId="77777777" w:rsidR="00432300" w:rsidRPr="00F84ED3" w:rsidRDefault="00432300" w:rsidP="00432300">
            <w:pPr>
              <w:rPr>
                <w:rFonts w:asciiTheme="majorBidi" w:hAnsiTheme="majorBidi" w:cstheme="majorBidi"/>
                <w:spacing w:val="-2"/>
                <w:sz w:val="28"/>
                <w:szCs w:val="28"/>
              </w:rPr>
            </w:pPr>
          </w:p>
        </w:tc>
        <w:tc>
          <w:tcPr>
            <w:tcW w:w="3180" w:type="dxa"/>
          </w:tcPr>
          <w:p w14:paraId="1DDEBBCB" w14:textId="77777777" w:rsidR="00432300" w:rsidRPr="00F84ED3" w:rsidRDefault="00432300" w:rsidP="00432300">
            <w:pPr>
              <w:rPr>
                <w:rFonts w:asciiTheme="majorBidi" w:hAnsiTheme="majorBidi" w:cstheme="majorBidi"/>
                <w:sz w:val="28"/>
                <w:szCs w:val="28"/>
              </w:rPr>
            </w:pPr>
          </w:p>
        </w:tc>
      </w:tr>
      <w:tr w:rsidR="00B84681" w14:paraId="1D9C9365" w14:textId="77777777" w:rsidTr="001C28D5">
        <w:tc>
          <w:tcPr>
            <w:tcW w:w="1129" w:type="dxa"/>
          </w:tcPr>
          <w:p w14:paraId="3E3D4C26" w14:textId="1402041F" w:rsidR="00B84681" w:rsidRPr="00F84ED3" w:rsidRDefault="00B84681" w:rsidP="00B84681">
            <w:pPr>
              <w:tabs>
                <w:tab w:val="left" w:pos="680"/>
              </w:tabs>
              <w:rPr>
                <w:rFonts w:asciiTheme="majorBidi" w:hAnsiTheme="majorBidi" w:cstheme="majorBidi"/>
                <w:sz w:val="28"/>
                <w:szCs w:val="28"/>
              </w:rPr>
            </w:pPr>
            <w:r w:rsidRPr="00F84ED3">
              <w:rPr>
                <w:rFonts w:asciiTheme="majorBidi" w:hAnsiTheme="majorBidi" w:cstheme="majorBidi"/>
                <w:sz w:val="28"/>
                <w:szCs w:val="28"/>
              </w:rPr>
              <w:t>R28s</w:t>
            </w:r>
          </w:p>
        </w:tc>
        <w:tc>
          <w:tcPr>
            <w:tcW w:w="9639" w:type="dxa"/>
          </w:tcPr>
          <w:p w14:paraId="4C0D29F9" w14:textId="77777777" w:rsidR="00B84681" w:rsidRPr="00F84ED3" w:rsidRDefault="00B84681" w:rsidP="00B84681">
            <w:pPr>
              <w:spacing w:line="244" w:lineRule="auto"/>
              <w:ind w:left="651" w:right="1"/>
              <w:jc w:val="both"/>
              <w:rPr>
                <w:rFonts w:asciiTheme="majorBidi" w:hAnsiTheme="majorBidi" w:cstheme="majorBidi"/>
                <w:sz w:val="28"/>
                <w:szCs w:val="28"/>
              </w:rPr>
            </w:pPr>
            <w:r w:rsidRPr="00F84ED3">
              <w:rPr>
                <w:rFonts w:asciiTheme="majorBidi" w:hAnsiTheme="majorBidi" w:cstheme="majorBidi"/>
                <w:sz w:val="28"/>
                <w:szCs w:val="28"/>
                <w:vertAlign w:val="superscript"/>
              </w:rPr>
              <w:t>25</w:t>
            </w:r>
            <w:r w:rsidRPr="00F84ED3">
              <w:rPr>
                <w:rFonts w:asciiTheme="majorBidi" w:hAnsiTheme="majorBidi" w:cstheme="majorBidi"/>
                <w:i/>
                <w:sz w:val="28"/>
                <w:szCs w:val="28"/>
              </w:rPr>
              <w:t>Asian</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Agricultural</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Products</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Ltd.</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v.</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Republic</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of</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Sri</w:t>
            </w:r>
            <w:r w:rsidRPr="00F84ED3">
              <w:rPr>
                <w:rFonts w:asciiTheme="majorBidi" w:hAnsiTheme="majorBidi" w:cstheme="majorBidi"/>
                <w:i/>
                <w:spacing w:val="40"/>
                <w:sz w:val="28"/>
                <w:szCs w:val="28"/>
              </w:rPr>
              <w:t xml:space="preserve"> </w:t>
            </w:r>
            <w:r w:rsidRPr="00F84ED3">
              <w:rPr>
                <w:rFonts w:asciiTheme="majorBidi" w:hAnsiTheme="majorBidi" w:cstheme="majorBidi"/>
                <w:i/>
                <w:sz w:val="28"/>
                <w:szCs w:val="28"/>
              </w:rPr>
              <w:t>Lanka</w:t>
            </w:r>
            <w:r w:rsidRPr="00F84ED3">
              <w:rPr>
                <w:rFonts w:asciiTheme="majorBidi" w:hAnsiTheme="majorBidi" w:cstheme="majorBidi"/>
                <w:sz w:val="28"/>
                <w:szCs w:val="28"/>
              </w:rPr>
              <w:t>,</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Final</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Award,</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ICSID</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Case</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 xml:space="preserve">No. ARB/87/3, Final Award, 27 June 1990, paras. 18–24. See also </w:t>
            </w:r>
            <w:proofErr w:type="spellStart"/>
            <w:r w:rsidRPr="00F84ED3">
              <w:rPr>
                <w:rFonts w:asciiTheme="majorBidi" w:hAnsiTheme="majorBidi" w:cstheme="majorBidi"/>
                <w:sz w:val="28"/>
                <w:szCs w:val="28"/>
              </w:rPr>
              <w:t>Pauwelyn</w:t>
            </w:r>
            <w:proofErr w:type="spellEnd"/>
            <w:r w:rsidRPr="00F84ED3">
              <w:rPr>
                <w:rFonts w:asciiTheme="majorBidi" w:hAnsiTheme="majorBidi" w:cstheme="majorBidi"/>
                <w:sz w:val="28"/>
                <w:szCs w:val="28"/>
              </w:rPr>
              <w:t xml:space="preserve"> (</w:t>
            </w:r>
            <w:hyperlink w:anchor="_bookmark157" w:history="1">
              <w:r w:rsidRPr="00F84ED3">
                <w:rPr>
                  <w:rFonts w:asciiTheme="majorBidi" w:hAnsiTheme="majorBidi" w:cstheme="majorBidi"/>
                  <w:color w:val="0000FF"/>
                  <w:sz w:val="28"/>
                  <w:szCs w:val="28"/>
                </w:rPr>
                <w:t>2014</w:t>
              </w:r>
            </w:hyperlink>
            <w:r w:rsidRPr="00F84ED3">
              <w:rPr>
                <w:rFonts w:asciiTheme="majorBidi" w:hAnsiTheme="majorBidi" w:cstheme="majorBidi"/>
                <w:sz w:val="28"/>
                <w:szCs w:val="28"/>
              </w:rPr>
              <w:t>), p. 397. A few years before, on 27 November 1985, an ICSID tribunal in its Decision on Preliminary Objections to Jurisdiction had recognized the same possibility under an offer of consent in a domestic</w:t>
            </w:r>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law</w:t>
            </w:r>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on</w:t>
            </w:r>
            <w:r w:rsidRPr="00F84ED3">
              <w:rPr>
                <w:rFonts w:asciiTheme="majorBidi" w:hAnsiTheme="majorBidi" w:cstheme="majorBidi"/>
                <w:spacing w:val="34"/>
                <w:sz w:val="28"/>
                <w:szCs w:val="28"/>
              </w:rPr>
              <w:t xml:space="preserve"> </w:t>
            </w:r>
            <w:r w:rsidRPr="00F84ED3">
              <w:rPr>
                <w:rFonts w:asciiTheme="majorBidi" w:hAnsiTheme="majorBidi" w:cstheme="majorBidi"/>
                <w:sz w:val="28"/>
                <w:szCs w:val="28"/>
              </w:rPr>
              <w:t>foreign</w:t>
            </w:r>
            <w:r w:rsidRPr="00F84ED3">
              <w:rPr>
                <w:rFonts w:asciiTheme="majorBidi" w:hAnsiTheme="majorBidi" w:cstheme="majorBidi"/>
                <w:spacing w:val="33"/>
                <w:sz w:val="28"/>
                <w:szCs w:val="28"/>
              </w:rPr>
              <w:t xml:space="preserve"> </w:t>
            </w:r>
            <w:r w:rsidRPr="00F84ED3">
              <w:rPr>
                <w:rFonts w:asciiTheme="majorBidi" w:hAnsiTheme="majorBidi" w:cstheme="majorBidi"/>
                <w:sz w:val="28"/>
                <w:szCs w:val="28"/>
              </w:rPr>
              <w:t>investment</w:t>
            </w:r>
            <w:r w:rsidRPr="00F84ED3">
              <w:rPr>
                <w:rFonts w:asciiTheme="majorBidi" w:hAnsiTheme="majorBidi" w:cstheme="majorBidi"/>
                <w:spacing w:val="36"/>
                <w:sz w:val="28"/>
                <w:szCs w:val="28"/>
              </w:rPr>
              <w:t xml:space="preserve"> </w:t>
            </w:r>
            <w:r w:rsidRPr="00F84ED3">
              <w:rPr>
                <w:rFonts w:asciiTheme="majorBidi" w:hAnsiTheme="majorBidi" w:cstheme="majorBidi"/>
                <w:sz w:val="28"/>
                <w:szCs w:val="28"/>
              </w:rPr>
              <w:t>(see</w:t>
            </w:r>
            <w:r w:rsidRPr="00F84ED3">
              <w:rPr>
                <w:rFonts w:asciiTheme="majorBidi" w:hAnsiTheme="majorBidi" w:cstheme="majorBidi"/>
                <w:spacing w:val="34"/>
                <w:sz w:val="28"/>
                <w:szCs w:val="28"/>
              </w:rPr>
              <w:t xml:space="preserve"> </w:t>
            </w:r>
            <w:r w:rsidRPr="00F84ED3">
              <w:rPr>
                <w:rFonts w:asciiTheme="majorBidi" w:hAnsiTheme="majorBidi" w:cstheme="majorBidi"/>
                <w:i/>
                <w:sz w:val="28"/>
                <w:szCs w:val="28"/>
              </w:rPr>
              <w:t>Southern</w:t>
            </w:r>
            <w:r w:rsidRPr="00F84ED3">
              <w:rPr>
                <w:rFonts w:asciiTheme="majorBidi" w:hAnsiTheme="majorBidi" w:cstheme="majorBidi"/>
                <w:i/>
                <w:spacing w:val="34"/>
                <w:sz w:val="28"/>
                <w:szCs w:val="28"/>
              </w:rPr>
              <w:t xml:space="preserve"> </w:t>
            </w:r>
            <w:r w:rsidRPr="00F84ED3">
              <w:rPr>
                <w:rFonts w:asciiTheme="majorBidi" w:hAnsiTheme="majorBidi" w:cstheme="majorBidi"/>
                <w:i/>
                <w:sz w:val="28"/>
                <w:szCs w:val="28"/>
              </w:rPr>
              <w:t>Pacific</w:t>
            </w:r>
            <w:r w:rsidRPr="00F84ED3">
              <w:rPr>
                <w:rFonts w:asciiTheme="majorBidi" w:hAnsiTheme="majorBidi" w:cstheme="majorBidi"/>
                <w:i/>
                <w:spacing w:val="34"/>
                <w:sz w:val="28"/>
                <w:szCs w:val="28"/>
              </w:rPr>
              <w:t xml:space="preserve"> </w:t>
            </w:r>
            <w:r w:rsidRPr="00F84ED3">
              <w:rPr>
                <w:rFonts w:asciiTheme="majorBidi" w:hAnsiTheme="majorBidi" w:cstheme="majorBidi"/>
                <w:i/>
                <w:sz w:val="28"/>
                <w:szCs w:val="28"/>
              </w:rPr>
              <w:t>Properties</w:t>
            </w:r>
            <w:r w:rsidRPr="00F84ED3">
              <w:rPr>
                <w:rFonts w:asciiTheme="majorBidi" w:hAnsiTheme="majorBidi" w:cstheme="majorBidi"/>
                <w:i/>
                <w:spacing w:val="35"/>
                <w:sz w:val="28"/>
                <w:szCs w:val="28"/>
              </w:rPr>
              <w:t xml:space="preserve"> </w:t>
            </w:r>
            <w:r w:rsidRPr="00F84ED3">
              <w:rPr>
                <w:rFonts w:asciiTheme="majorBidi" w:hAnsiTheme="majorBidi" w:cstheme="majorBidi"/>
                <w:i/>
                <w:sz w:val="28"/>
                <w:szCs w:val="28"/>
              </w:rPr>
              <w:t>(Middle</w:t>
            </w:r>
            <w:r w:rsidRPr="00F84ED3">
              <w:rPr>
                <w:rFonts w:asciiTheme="majorBidi" w:hAnsiTheme="majorBidi" w:cstheme="majorBidi"/>
                <w:i/>
                <w:spacing w:val="35"/>
                <w:sz w:val="28"/>
                <w:szCs w:val="28"/>
              </w:rPr>
              <w:t xml:space="preserve"> </w:t>
            </w:r>
            <w:r w:rsidRPr="00F84ED3">
              <w:rPr>
                <w:rFonts w:asciiTheme="majorBidi" w:hAnsiTheme="majorBidi" w:cstheme="majorBidi"/>
                <w:i/>
                <w:sz w:val="28"/>
                <w:szCs w:val="28"/>
              </w:rPr>
              <w:t>East)</w:t>
            </w:r>
            <w:r w:rsidRPr="00F84ED3">
              <w:rPr>
                <w:rFonts w:asciiTheme="majorBidi" w:hAnsiTheme="majorBidi" w:cstheme="majorBidi"/>
                <w:i/>
                <w:spacing w:val="34"/>
                <w:sz w:val="28"/>
                <w:szCs w:val="28"/>
              </w:rPr>
              <w:t xml:space="preserve"> </w:t>
            </w:r>
            <w:r w:rsidRPr="00F84ED3">
              <w:rPr>
                <w:rFonts w:asciiTheme="majorBidi" w:hAnsiTheme="majorBidi" w:cstheme="majorBidi"/>
                <w:i/>
                <w:spacing w:val="-2"/>
                <w:sz w:val="28"/>
                <w:szCs w:val="28"/>
              </w:rPr>
              <w:t xml:space="preserve">Limited </w:t>
            </w:r>
            <w:r w:rsidRPr="00F84ED3">
              <w:rPr>
                <w:rFonts w:asciiTheme="majorBidi" w:hAnsiTheme="majorBidi" w:cstheme="majorBidi"/>
                <w:i/>
                <w:sz w:val="28"/>
                <w:szCs w:val="28"/>
              </w:rPr>
              <w:t>v. Arab Republic of Egypt</w:t>
            </w:r>
            <w:r w:rsidRPr="00F84ED3">
              <w:rPr>
                <w:rFonts w:asciiTheme="majorBidi" w:hAnsiTheme="majorBidi" w:cstheme="majorBidi"/>
                <w:sz w:val="28"/>
                <w:szCs w:val="28"/>
              </w:rPr>
              <w:t>, ICSID Case No. ARB/84/3, Award on the Merits, 20 May 1992,</w:t>
            </w:r>
            <w:r w:rsidRPr="00F84ED3">
              <w:rPr>
                <w:rFonts w:asciiTheme="majorBidi" w:hAnsiTheme="majorBidi" w:cstheme="majorBidi"/>
                <w:spacing w:val="40"/>
                <w:sz w:val="28"/>
                <w:szCs w:val="28"/>
              </w:rPr>
              <w:t xml:space="preserve"> </w:t>
            </w:r>
            <w:r w:rsidRPr="00F84ED3">
              <w:rPr>
                <w:rFonts w:asciiTheme="majorBidi" w:hAnsiTheme="majorBidi" w:cstheme="majorBidi"/>
                <w:sz w:val="28"/>
                <w:szCs w:val="28"/>
              </w:rPr>
              <w:t>paras. 3, 15).</w:t>
            </w:r>
          </w:p>
          <w:p w14:paraId="0C17E581" w14:textId="301017FD" w:rsidR="00B84681" w:rsidRPr="00F84ED3" w:rsidRDefault="00B84681" w:rsidP="00B84681">
            <w:pPr>
              <w:spacing w:before="39" w:line="242" w:lineRule="auto"/>
              <w:ind w:left="651"/>
              <w:jc w:val="both"/>
              <w:rPr>
                <w:rFonts w:asciiTheme="majorBidi" w:hAnsiTheme="majorBidi" w:cstheme="majorBidi"/>
                <w:i/>
                <w:sz w:val="28"/>
                <w:szCs w:val="28"/>
              </w:rPr>
            </w:pPr>
          </w:p>
          <w:p w14:paraId="509F2180" w14:textId="77777777" w:rsidR="00B84681" w:rsidRPr="00F84ED3" w:rsidRDefault="00B84681" w:rsidP="00B84681">
            <w:pPr>
              <w:rPr>
                <w:rFonts w:asciiTheme="majorBidi" w:hAnsiTheme="majorBidi" w:cstheme="majorBidi"/>
                <w:spacing w:val="-2"/>
                <w:sz w:val="28"/>
                <w:szCs w:val="28"/>
              </w:rPr>
            </w:pPr>
          </w:p>
        </w:tc>
        <w:tc>
          <w:tcPr>
            <w:tcW w:w="3180" w:type="dxa"/>
          </w:tcPr>
          <w:p w14:paraId="03D50139" w14:textId="153A2980" w:rsidR="00B84681" w:rsidRPr="00F84ED3" w:rsidRDefault="00B84681" w:rsidP="00B84681">
            <w:pPr>
              <w:rPr>
                <w:rFonts w:asciiTheme="majorBidi" w:hAnsiTheme="majorBidi" w:cstheme="majorBidi"/>
                <w:sz w:val="28"/>
                <w:szCs w:val="28"/>
              </w:rPr>
            </w:pPr>
            <w:r w:rsidRPr="00F84ED3">
              <w:rPr>
                <w:rFonts w:asciiTheme="majorBidi" w:hAnsiTheme="majorBidi" w:cstheme="majorBidi"/>
                <w:sz w:val="28"/>
                <w:szCs w:val="28"/>
              </w:rPr>
              <w:t xml:space="preserve">Advance consent </w:t>
            </w:r>
            <w:r w:rsidR="007A62AD" w:rsidRPr="00F84ED3">
              <w:rPr>
                <w:rFonts w:asciiTheme="majorBidi" w:hAnsiTheme="majorBidi" w:cstheme="majorBidi"/>
                <w:sz w:val="28"/>
                <w:szCs w:val="28"/>
              </w:rPr>
              <w:t>to ISA</w:t>
            </w:r>
          </w:p>
        </w:tc>
      </w:tr>
      <w:tr w:rsidR="00B84681" w14:paraId="3BCE2942" w14:textId="77777777" w:rsidTr="001C28D5">
        <w:tc>
          <w:tcPr>
            <w:tcW w:w="1129" w:type="dxa"/>
          </w:tcPr>
          <w:p w14:paraId="03A76AB3" w14:textId="77777777" w:rsidR="00B84681" w:rsidRDefault="00B84681" w:rsidP="00B84681">
            <w:pPr>
              <w:tabs>
                <w:tab w:val="left" w:pos="680"/>
              </w:tabs>
            </w:pPr>
          </w:p>
        </w:tc>
        <w:tc>
          <w:tcPr>
            <w:tcW w:w="9639" w:type="dxa"/>
          </w:tcPr>
          <w:p w14:paraId="48B4F53F" w14:textId="77777777" w:rsidR="00B84681" w:rsidRDefault="00B84681" w:rsidP="00B84681">
            <w:pPr>
              <w:rPr>
                <w:spacing w:val="-2"/>
                <w:sz w:val="17"/>
              </w:rPr>
            </w:pPr>
          </w:p>
        </w:tc>
        <w:tc>
          <w:tcPr>
            <w:tcW w:w="3180" w:type="dxa"/>
          </w:tcPr>
          <w:p w14:paraId="61314FC5" w14:textId="77777777" w:rsidR="00B84681" w:rsidRDefault="00B84681" w:rsidP="00B84681"/>
        </w:tc>
      </w:tr>
      <w:tr w:rsidR="00B84681" w14:paraId="0D015002" w14:textId="77777777" w:rsidTr="001C28D5">
        <w:tc>
          <w:tcPr>
            <w:tcW w:w="1129" w:type="dxa"/>
          </w:tcPr>
          <w:p w14:paraId="039F84E5" w14:textId="77777777" w:rsidR="00B84681" w:rsidRDefault="00B84681" w:rsidP="00B84681">
            <w:pPr>
              <w:tabs>
                <w:tab w:val="left" w:pos="680"/>
              </w:tabs>
            </w:pPr>
          </w:p>
        </w:tc>
        <w:tc>
          <w:tcPr>
            <w:tcW w:w="9639" w:type="dxa"/>
          </w:tcPr>
          <w:p w14:paraId="19B9E9AF" w14:textId="77777777" w:rsidR="00B84681" w:rsidRDefault="00B84681" w:rsidP="00B84681">
            <w:pPr>
              <w:rPr>
                <w:spacing w:val="-2"/>
                <w:sz w:val="17"/>
              </w:rPr>
            </w:pPr>
          </w:p>
        </w:tc>
        <w:tc>
          <w:tcPr>
            <w:tcW w:w="3180" w:type="dxa"/>
          </w:tcPr>
          <w:p w14:paraId="0C46A3A9" w14:textId="77777777" w:rsidR="00B84681" w:rsidRDefault="00B84681" w:rsidP="00B84681"/>
        </w:tc>
      </w:tr>
      <w:tr w:rsidR="00B84681" w14:paraId="6873892A" w14:textId="77777777" w:rsidTr="001C28D5">
        <w:tc>
          <w:tcPr>
            <w:tcW w:w="1129" w:type="dxa"/>
          </w:tcPr>
          <w:p w14:paraId="15A8220E" w14:textId="77777777" w:rsidR="00B84681" w:rsidRDefault="00B84681" w:rsidP="00B84681">
            <w:pPr>
              <w:tabs>
                <w:tab w:val="left" w:pos="680"/>
              </w:tabs>
            </w:pPr>
          </w:p>
        </w:tc>
        <w:tc>
          <w:tcPr>
            <w:tcW w:w="9639" w:type="dxa"/>
          </w:tcPr>
          <w:p w14:paraId="6E2F3FCF" w14:textId="77777777" w:rsidR="00B84681" w:rsidRDefault="00B84681" w:rsidP="00B84681">
            <w:pPr>
              <w:rPr>
                <w:spacing w:val="-2"/>
                <w:sz w:val="17"/>
              </w:rPr>
            </w:pPr>
          </w:p>
        </w:tc>
        <w:tc>
          <w:tcPr>
            <w:tcW w:w="3180" w:type="dxa"/>
          </w:tcPr>
          <w:p w14:paraId="25AFE867" w14:textId="77777777" w:rsidR="00B84681" w:rsidRDefault="00B84681" w:rsidP="00B84681"/>
        </w:tc>
      </w:tr>
      <w:tr w:rsidR="00B84681" w14:paraId="1DA18221" w14:textId="77777777" w:rsidTr="001C28D5">
        <w:tc>
          <w:tcPr>
            <w:tcW w:w="1129" w:type="dxa"/>
          </w:tcPr>
          <w:p w14:paraId="138497BB" w14:textId="77777777" w:rsidR="00B84681" w:rsidRDefault="00B84681" w:rsidP="00B84681">
            <w:pPr>
              <w:tabs>
                <w:tab w:val="left" w:pos="680"/>
              </w:tabs>
            </w:pPr>
          </w:p>
        </w:tc>
        <w:tc>
          <w:tcPr>
            <w:tcW w:w="9639" w:type="dxa"/>
          </w:tcPr>
          <w:p w14:paraId="60BDAD35" w14:textId="77777777" w:rsidR="00B84681" w:rsidRDefault="00B84681" w:rsidP="00B84681">
            <w:pPr>
              <w:rPr>
                <w:spacing w:val="-2"/>
                <w:sz w:val="17"/>
              </w:rPr>
            </w:pPr>
          </w:p>
        </w:tc>
        <w:tc>
          <w:tcPr>
            <w:tcW w:w="3180" w:type="dxa"/>
          </w:tcPr>
          <w:p w14:paraId="67AAC702" w14:textId="77777777" w:rsidR="00B84681" w:rsidRDefault="00B84681" w:rsidP="00B84681"/>
        </w:tc>
      </w:tr>
    </w:tbl>
    <w:p w14:paraId="4B61EC56" w14:textId="77777777" w:rsidR="001C28D5" w:rsidRDefault="001C28D5" w:rsidP="001C28D5"/>
    <w:p w14:paraId="54792D98" w14:textId="77777777" w:rsidR="001C28D5" w:rsidRDefault="001C28D5" w:rsidP="001C28D5"/>
    <w:p w14:paraId="1D9FDEFC" w14:textId="77777777" w:rsidR="001C28D5" w:rsidRDefault="001C28D5" w:rsidP="001C28D5"/>
    <w:p w14:paraId="1813B458" w14:textId="2C30A67A" w:rsidR="001C28D5" w:rsidRDefault="001C28D5" w:rsidP="001C28D5">
      <w:r>
        <w:br w:type="textWrapping" w:clear="all"/>
      </w:r>
    </w:p>
    <w:sectPr w:rsidR="001C28D5" w:rsidSect="001C28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0F06"/>
    <w:multiLevelType w:val="multilevel"/>
    <w:tmpl w:val="04BAB5F4"/>
    <w:lvl w:ilvl="0">
      <w:start w:val="2"/>
      <w:numFmt w:val="decimal"/>
      <w:lvlText w:val="%1"/>
      <w:lvlJc w:val="left"/>
      <w:pPr>
        <w:ind w:left="4657" w:hanging="4005"/>
        <w:jc w:val="left"/>
      </w:pPr>
      <w:rPr>
        <w:rFonts w:ascii="Times New Roman" w:eastAsia="Times New Roman" w:hAnsi="Times New Roman" w:cs="Times New Roman" w:hint="default"/>
        <w:b w:val="0"/>
        <w:bCs w:val="0"/>
        <w:i w:val="0"/>
        <w:iCs w:val="0"/>
        <w:spacing w:val="0"/>
        <w:w w:val="99"/>
        <w:sz w:val="17"/>
        <w:szCs w:val="17"/>
        <w:lang w:val="en-US" w:eastAsia="en-US" w:bidi="ar-SA"/>
      </w:rPr>
    </w:lvl>
    <w:lvl w:ilvl="1">
      <w:start w:val="1"/>
      <w:numFmt w:val="decimal"/>
      <w:lvlText w:val="%1.%2"/>
      <w:lvlJc w:val="left"/>
      <w:pPr>
        <w:ind w:left="1190" w:hanging="539"/>
        <w:jc w:val="left"/>
      </w:pPr>
      <w:rPr>
        <w:rFonts w:ascii="Cambria" w:eastAsia="Cambria" w:hAnsi="Cambria" w:cs="Cambria" w:hint="default"/>
        <w:b w:val="0"/>
        <w:bCs w:val="0"/>
        <w:i w:val="0"/>
        <w:iCs w:val="0"/>
        <w:spacing w:val="0"/>
        <w:w w:val="94"/>
        <w:sz w:val="24"/>
        <w:szCs w:val="24"/>
        <w:lang w:val="en-US" w:eastAsia="en-US" w:bidi="ar-SA"/>
      </w:rPr>
    </w:lvl>
    <w:lvl w:ilvl="2">
      <w:start w:val="1"/>
      <w:numFmt w:val="decimal"/>
      <w:lvlText w:val="%1.%2.%3"/>
      <w:lvlJc w:val="left"/>
      <w:pPr>
        <w:ind w:left="1369" w:hanging="718"/>
        <w:jc w:val="left"/>
      </w:pPr>
      <w:rPr>
        <w:rFonts w:ascii="Cambria" w:eastAsia="Cambria" w:hAnsi="Cambria" w:cs="Cambria" w:hint="default"/>
        <w:b w:val="0"/>
        <w:bCs w:val="0"/>
        <w:i/>
        <w:iCs/>
        <w:spacing w:val="0"/>
        <w:w w:val="100"/>
        <w:sz w:val="24"/>
        <w:szCs w:val="24"/>
        <w:lang w:val="en-US" w:eastAsia="en-US" w:bidi="ar-SA"/>
      </w:rPr>
    </w:lvl>
    <w:lvl w:ilvl="3">
      <w:start w:val="1"/>
      <w:numFmt w:val="decimal"/>
      <w:lvlText w:val="%1.%2.%3.%4"/>
      <w:lvlJc w:val="left"/>
      <w:pPr>
        <w:ind w:left="1400" w:hanging="749"/>
        <w:jc w:val="left"/>
      </w:pPr>
      <w:rPr>
        <w:rFonts w:ascii="Cambria" w:eastAsia="Cambria" w:hAnsi="Cambria" w:cs="Cambria" w:hint="default"/>
        <w:b w:val="0"/>
        <w:bCs w:val="0"/>
        <w:i w:val="0"/>
        <w:iCs w:val="0"/>
        <w:spacing w:val="0"/>
        <w:w w:val="96"/>
        <w:sz w:val="20"/>
        <w:szCs w:val="20"/>
        <w:lang w:val="en-US" w:eastAsia="en-US" w:bidi="ar-SA"/>
      </w:rPr>
    </w:lvl>
    <w:lvl w:ilvl="4">
      <w:numFmt w:val="bullet"/>
      <w:lvlText w:val="•"/>
      <w:lvlJc w:val="left"/>
      <w:pPr>
        <w:ind w:left="5035" w:hanging="749"/>
      </w:pPr>
      <w:rPr>
        <w:rFonts w:hint="default"/>
        <w:lang w:val="en-US" w:eastAsia="en-US" w:bidi="ar-SA"/>
      </w:rPr>
    </w:lvl>
    <w:lvl w:ilvl="5">
      <w:numFmt w:val="bullet"/>
      <w:lvlText w:val="•"/>
      <w:lvlJc w:val="left"/>
      <w:pPr>
        <w:ind w:left="5410" w:hanging="749"/>
      </w:pPr>
      <w:rPr>
        <w:rFonts w:hint="default"/>
        <w:lang w:val="en-US" w:eastAsia="en-US" w:bidi="ar-SA"/>
      </w:rPr>
    </w:lvl>
    <w:lvl w:ilvl="6">
      <w:numFmt w:val="bullet"/>
      <w:lvlText w:val="•"/>
      <w:lvlJc w:val="left"/>
      <w:pPr>
        <w:ind w:left="5785" w:hanging="749"/>
      </w:pPr>
      <w:rPr>
        <w:rFonts w:hint="default"/>
        <w:lang w:val="en-US" w:eastAsia="en-US" w:bidi="ar-SA"/>
      </w:rPr>
    </w:lvl>
    <w:lvl w:ilvl="7">
      <w:numFmt w:val="bullet"/>
      <w:lvlText w:val="•"/>
      <w:lvlJc w:val="left"/>
      <w:pPr>
        <w:ind w:left="6160" w:hanging="749"/>
      </w:pPr>
      <w:rPr>
        <w:rFonts w:hint="default"/>
        <w:lang w:val="en-US" w:eastAsia="en-US" w:bidi="ar-SA"/>
      </w:rPr>
    </w:lvl>
    <w:lvl w:ilvl="8">
      <w:numFmt w:val="bullet"/>
      <w:lvlText w:val="•"/>
      <w:lvlJc w:val="left"/>
      <w:pPr>
        <w:ind w:left="6535" w:hanging="749"/>
      </w:pPr>
      <w:rPr>
        <w:rFonts w:hint="default"/>
        <w:lang w:val="en-US" w:eastAsia="en-US" w:bidi="ar-SA"/>
      </w:rPr>
    </w:lvl>
  </w:abstractNum>
  <w:abstractNum w:abstractNumId="1" w15:restartNumberingAfterBreak="0">
    <w:nsid w:val="3E7B3452"/>
    <w:multiLevelType w:val="multilevel"/>
    <w:tmpl w:val="ED486194"/>
    <w:lvl w:ilvl="0">
      <w:start w:val="11"/>
      <w:numFmt w:val="decimal"/>
      <w:lvlText w:val="%1."/>
      <w:lvlJc w:val="left"/>
      <w:pPr>
        <w:ind w:left="652" w:hanging="579"/>
        <w:jc w:val="right"/>
      </w:pPr>
      <w:rPr>
        <w:rFonts w:ascii="Cambria" w:eastAsia="Cambria" w:hAnsi="Cambria" w:cs="Cambria" w:hint="default"/>
        <w:b w:val="0"/>
        <w:bCs w:val="0"/>
        <w:i w:val="0"/>
        <w:iCs w:val="0"/>
        <w:spacing w:val="0"/>
        <w:w w:val="89"/>
        <w:sz w:val="20"/>
        <w:szCs w:val="20"/>
        <w:lang w:val="en-US" w:eastAsia="en-US" w:bidi="ar-SA"/>
      </w:rPr>
    </w:lvl>
    <w:lvl w:ilvl="1">
      <w:start w:val="2"/>
      <w:numFmt w:val="decimal"/>
      <w:lvlText w:val="%1.%2"/>
      <w:lvlJc w:val="left"/>
      <w:pPr>
        <w:ind w:left="1033" w:hanging="382"/>
        <w:jc w:val="left"/>
      </w:pPr>
      <w:rPr>
        <w:rFonts w:ascii="Times New Roman" w:eastAsia="Times New Roman" w:hAnsi="Times New Roman" w:cs="Times New Roman" w:hint="default"/>
        <w:b w:val="0"/>
        <w:bCs w:val="0"/>
        <w:i w:val="0"/>
        <w:iCs w:val="0"/>
        <w:spacing w:val="0"/>
        <w:w w:val="99"/>
        <w:sz w:val="17"/>
        <w:szCs w:val="17"/>
        <w:lang w:val="en-US" w:eastAsia="en-US" w:bidi="ar-SA"/>
      </w:rPr>
    </w:lvl>
    <w:lvl w:ilvl="2">
      <w:numFmt w:val="bullet"/>
      <w:lvlText w:val="•"/>
      <w:lvlJc w:val="left"/>
      <w:pPr>
        <w:ind w:left="1806" w:hanging="382"/>
      </w:pPr>
      <w:rPr>
        <w:rFonts w:hint="default"/>
        <w:lang w:val="en-US" w:eastAsia="en-US" w:bidi="ar-SA"/>
      </w:rPr>
    </w:lvl>
    <w:lvl w:ilvl="3">
      <w:numFmt w:val="bullet"/>
      <w:lvlText w:val="•"/>
      <w:lvlJc w:val="left"/>
      <w:pPr>
        <w:ind w:left="2572" w:hanging="382"/>
      </w:pPr>
      <w:rPr>
        <w:rFonts w:hint="default"/>
        <w:lang w:val="en-US" w:eastAsia="en-US" w:bidi="ar-SA"/>
      </w:rPr>
    </w:lvl>
    <w:lvl w:ilvl="4">
      <w:numFmt w:val="bullet"/>
      <w:lvlText w:val="•"/>
      <w:lvlJc w:val="left"/>
      <w:pPr>
        <w:ind w:left="3339" w:hanging="382"/>
      </w:pPr>
      <w:rPr>
        <w:rFonts w:hint="default"/>
        <w:lang w:val="en-US" w:eastAsia="en-US" w:bidi="ar-SA"/>
      </w:rPr>
    </w:lvl>
    <w:lvl w:ilvl="5">
      <w:numFmt w:val="bullet"/>
      <w:lvlText w:val="•"/>
      <w:lvlJc w:val="left"/>
      <w:pPr>
        <w:ind w:left="4105" w:hanging="382"/>
      </w:pPr>
      <w:rPr>
        <w:rFonts w:hint="default"/>
        <w:lang w:val="en-US" w:eastAsia="en-US" w:bidi="ar-SA"/>
      </w:rPr>
    </w:lvl>
    <w:lvl w:ilvl="6">
      <w:numFmt w:val="bullet"/>
      <w:lvlText w:val="•"/>
      <w:lvlJc w:val="left"/>
      <w:pPr>
        <w:ind w:left="4871" w:hanging="382"/>
      </w:pPr>
      <w:rPr>
        <w:rFonts w:hint="default"/>
        <w:lang w:val="en-US" w:eastAsia="en-US" w:bidi="ar-SA"/>
      </w:rPr>
    </w:lvl>
    <w:lvl w:ilvl="7">
      <w:numFmt w:val="bullet"/>
      <w:lvlText w:val="•"/>
      <w:lvlJc w:val="left"/>
      <w:pPr>
        <w:ind w:left="5638" w:hanging="382"/>
      </w:pPr>
      <w:rPr>
        <w:rFonts w:hint="default"/>
        <w:lang w:val="en-US" w:eastAsia="en-US" w:bidi="ar-SA"/>
      </w:rPr>
    </w:lvl>
    <w:lvl w:ilvl="8">
      <w:numFmt w:val="bullet"/>
      <w:lvlText w:val="•"/>
      <w:lvlJc w:val="left"/>
      <w:pPr>
        <w:ind w:left="6404" w:hanging="382"/>
      </w:pPr>
      <w:rPr>
        <w:rFonts w:hint="default"/>
        <w:lang w:val="en-US" w:eastAsia="en-US" w:bidi="ar-SA"/>
      </w:rPr>
    </w:lvl>
  </w:abstractNum>
  <w:num w:numId="1" w16cid:durableId="1359283623">
    <w:abstractNumId w:val="0"/>
  </w:num>
  <w:num w:numId="2" w16cid:durableId="53346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D5"/>
    <w:rsid w:val="00045FD4"/>
    <w:rsid w:val="00057583"/>
    <w:rsid w:val="00066F71"/>
    <w:rsid w:val="000C555E"/>
    <w:rsid w:val="00111F63"/>
    <w:rsid w:val="0015673E"/>
    <w:rsid w:val="001A2F12"/>
    <w:rsid w:val="001A384E"/>
    <w:rsid w:val="001B7119"/>
    <w:rsid w:val="001C28D5"/>
    <w:rsid w:val="001F5CD8"/>
    <w:rsid w:val="00203074"/>
    <w:rsid w:val="00252D65"/>
    <w:rsid w:val="00256514"/>
    <w:rsid w:val="00263F1E"/>
    <w:rsid w:val="002B1854"/>
    <w:rsid w:val="00356039"/>
    <w:rsid w:val="00383F62"/>
    <w:rsid w:val="003C32A0"/>
    <w:rsid w:val="00432300"/>
    <w:rsid w:val="0043400F"/>
    <w:rsid w:val="004A5FFD"/>
    <w:rsid w:val="004C0B49"/>
    <w:rsid w:val="004F50B3"/>
    <w:rsid w:val="00502F4B"/>
    <w:rsid w:val="005E5EE2"/>
    <w:rsid w:val="00616CC5"/>
    <w:rsid w:val="00621CC9"/>
    <w:rsid w:val="006B1152"/>
    <w:rsid w:val="006C44BB"/>
    <w:rsid w:val="00741AB5"/>
    <w:rsid w:val="007A62AD"/>
    <w:rsid w:val="007C7BE8"/>
    <w:rsid w:val="0080271C"/>
    <w:rsid w:val="00813C6D"/>
    <w:rsid w:val="00836901"/>
    <w:rsid w:val="00863E87"/>
    <w:rsid w:val="00901414"/>
    <w:rsid w:val="00903064"/>
    <w:rsid w:val="00904EAF"/>
    <w:rsid w:val="00921376"/>
    <w:rsid w:val="00994E02"/>
    <w:rsid w:val="009C38A4"/>
    <w:rsid w:val="009E12A1"/>
    <w:rsid w:val="00A03CE7"/>
    <w:rsid w:val="00A12088"/>
    <w:rsid w:val="00A153BD"/>
    <w:rsid w:val="00A5705D"/>
    <w:rsid w:val="00A910E6"/>
    <w:rsid w:val="00A92625"/>
    <w:rsid w:val="00AB6720"/>
    <w:rsid w:val="00AE59E3"/>
    <w:rsid w:val="00B14878"/>
    <w:rsid w:val="00B84681"/>
    <w:rsid w:val="00B86076"/>
    <w:rsid w:val="00BA1155"/>
    <w:rsid w:val="00BE662D"/>
    <w:rsid w:val="00C02C91"/>
    <w:rsid w:val="00C377CF"/>
    <w:rsid w:val="00C458B6"/>
    <w:rsid w:val="00C804DD"/>
    <w:rsid w:val="00D0565F"/>
    <w:rsid w:val="00D12EC8"/>
    <w:rsid w:val="00D75493"/>
    <w:rsid w:val="00D90332"/>
    <w:rsid w:val="00DD1B15"/>
    <w:rsid w:val="00E07CA9"/>
    <w:rsid w:val="00E37BE8"/>
    <w:rsid w:val="00E457F9"/>
    <w:rsid w:val="00E61861"/>
    <w:rsid w:val="00F84ED3"/>
    <w:rsid w:val="00FC53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CF8F"/>
  <w15:chartTrackingRefBased/>
  <w15:docId w15:val="{4603FAC5-B9C2-41FB-B44D-6427515A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2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8D5"/>
    <w:rPr>
      <w:rFonts w:eastAsiaTheme="majorEastAsia" w:cstheme="majorBidi"/>
      <w:color w:val="272727" w:themeColor="text1" w:themeTint="D8"/>
    </w:rPr>
  </w:style>
  <w:style w:type="paragraph" w:styleId="Title">
    <w:name w:val="Title"/>
    <w:basedOn w:val="Normal"/>
    <w:next w:val="Normal"/>
    <w:link w:val="TitleChar"/>
    <w:uiPriority w:val="10"/>
    <w:qFormat/>
    <w:rsid w:val="001C2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8D5"/>
    <w:pPr>
      <w:spacing w:before="160"/>
      <w:jc w:val="center"/>
    </w:pPr>
    <w:rPr>
      <w:i/>
      <w:iCs/>
      <w:color w:val="404040" w:themeColor="text1" w:themeTint="BF"/>
    </w:rPr>
  </w:style>
  <w:style w:type="character" w:customStyle="1" w:styleId="QuoteChar">
    <w:name w:val="Quote Char"/>
    <w:basedOn w:val="DefaultParagraphFont"/>
    <w:link w:val="Quote"/>
    <w:uiPriority w:val="29"/>
    <w:rsid w:val="001C28D5"/>
    <w:rPr>
      <w:i/>
      <w:iCs/>
      <w:color w:val="404040" w:themeColor="text1" w:themeTint="BF"/>
    </w:rPr>
  </w:style>
  <w:style w:type="paragraph" w:styleId="ListParagraph">
    <w:name w:val="List Paragraph"/>
    <w:basedOn w:val="Normal"/>
    <w:uiPriority w:val="1"/>
    <w:qFormat/>
    <w:rsid w:val="001C28D5"/>
    <w:pPr>
      <w:ind w:left="720"/>
      <w:contextualSpacing/>
    </w:pPr>
  </w:style>
  <w:style w:type="character" w:styleId="IntenseEmphasis">
    <w:name w:val="Intense Emphasis"/>
    <w:basedOn w:val="DefaultParagraphFont"/>
    <w:uiPriority w:val="21"/>
    <w:qFormat/>
    <w:rsid w:val="001C28D5"/>
    <w:rPr>
      <w:i/>
      <w:iCs/>
      <w:color w:val="0F4761" w:themeColor="accent1" w:themeShade="BF"/>
    </w:rPr>
  </w:style>
  <w:style w:type="paragraph" w:styleId="IntenseQuote">
    <w:name w:val="Intense Quote"/>
    <w:basedOn w:val="Normal"/>
    <w:next w:val="Normal"/>
    <w:link w:val="IntenseQuoteChar"/>
    <w:uiPriority w:val="30"/>
    <w:qFormat/>
    <w:rsid w:val="001C2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8D5"/>
    <w:rPr>
      <w:i/>
      <w:iCs/>
      <w:color w:val="0F4761" w:themeColor="accent1" w:themeShade="BF"/>
    </w:rPr>
  </w:style>
  <w:style w:type="character" w:styleId="IntenseReference">
    <w:name w:val="Intense Reference"/>
    <w:basedOn w:val="DefaultParagraphFont"/>
    <w:uiPriority w:val="32"/>
    <w:qFormat/>
    <w:rsid w:val="001C28D5"/>
    <w:rPr>
      <w:b/>
      <w:bCs/>
      <w:smallCaps/>
      <w:color w:val="0F4761" w:themeColor="accent1" w:themeShade="BF"/>
      <w:spacing w:val="5"/>
    </w:rPr>
  </w:style>
  <w:style w:type="table" w:styleId="TableGrid">
    <w:name w:val="Table Grid"/>
    <w:basedOn w:val="TableNormal"/>
    <w:uiPriority w:val="39"/>
    <w:rsid w:val="001C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66F71"/>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066F71"/>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tradelaw.typepad.com/ielpblog/2018/03/brady-lighthizer-isds-exchange.html" TargetMode="External"/><Relationship Id="rId3" Type="http://schemas.openxmlformats.org/officeDocument/2006/relationships/settings" Target="settings.xml"/><Relationship Id="rId7" Type="http://schemas.openxmlformats.org/officeDocument/2006/relationships/hyperlink" Target="https://worldtradelaw.typepad.com/ielpblog/2018/03/brady-lighthizer-isds-exchang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fat.gov.au/trade/investment/Pages/investor-state-dispute-settlement.aspx" TargetMode="External"/><Relationship Id="rId11" Type="http://schemas.openxmlformats.org/officeDocument/2006/relationships/fontTable" Target="fontTable.xml"/><Relationship Id="rId5" Type="http://schemas.openxmlformats.org/officeDocument/2006/relationships/hyperlink" Target="https://dfat.gov.au/trade/investment/Pages/investor-state-dispute-settlement.aspx" TargetMode="External"/><Relationship Id="rId10" Type="http://schemas.openxmlformats.org/officeDocument/2006/relationships/hyperlink" Target="https://www.c-span.org/video/?c4719932/brady-lighthizer-isds-discussion" TargetMode="External"/><Relationship Id="rId4" Type="http://schemas.openxmlformats.org/officeDocument/2006/relationships/webSettings" Target="webSettings.xml"/><Relationship Id="rId9" Type="http://schemas.openxmlformats.org/officeDocument/2006/relationships/hyperlink" Target="https://www.c-span.org/video/?c4719932/brady-lighthizer-isds-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Solent University</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Tazam</dc:creator>
  <cp:keywords/>
  <dc:description/>
  <cp:lastModifiedBy>Majid Tazam</cp:lastModifiedBy>
  <cp:revision>62</cp:revision>
  <dcterms:created xsi:type="dcterms:W3CDTF">2025-04-09T16:00:00Z</dcterms:created>
  <dcterms:modified xsi:type="dcterms:W3CDTF">2025-04-15T09:44:00Z</dcterms:modified>
</cp:coreProperties>
</file>