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br/>
        <w:br/>
      </w:r>
    </w:p>
    <w:p>
      <w:pPr>
        <w:jc w:val="center"/>
      </w:pPr>
      <w:r>
        <w:rPr>
          <w:b/>
          <w:sz w:val="36"/>
        </w:rPr>
        <w:t>طرح راه‌اندازی و توسعه سیستم‌های خورشیدی</w:t>
      </w:r>
      <w:r>
        <w:rPr>
          <w:b/>
          <w:sz w:val="36"/>
        </w:rPr>
      </w:r>
    </w:p>
    <w:p>
      <w:pPr>
        <w:jc w:val="center"/>
      </w:pPr>
      <w:r>
        <w:rPr>
          <w:b/>
          <w:sz w:val="28"/>
        </w:rPr>
        <w:t>شرکت آریا انرژی نوین</w:t>
      </w:r>
    </w:p>
    <w:p>
      <w:pPr>
        <w:jc w:val="center"/>
      </w:pPr>
      <w:r>
        <w:rPr>
          <w:b/>
          <w:sz w:val="26"/>
        </w:rPr>
        <w:t>برند: هلیوسان (Heliosun)</w:t>
      </w:r>
    </w:p>
    <w:p>
      <w:r>
        <w:br w:type="page"/>
      </w:r>
    </w:p>
    <w:p>
      <w:pPr>
        <w:jc w:val="right"/>
      </w:pPr>
      <w:r>
        <w:rPr>
          <w:sz w:val="22"/>
        </w:rPr>
        <w:t>⏱ زمان‌بندی فشرده‌شده</w:t>
      </w:r>
    </w:p>
    <w:p>
      <w:pPr>
        <w:jc w:val="right"/>
      </w:pPr>
      <w:r>
        <w:rPr>
          <w:b/>
          <w:sz w:val="26"/>
        </w:rPr>
        <w:t>فاز ۱ – تثبیت برند و فروش اولیه (۴ تا ۶ ماه)</w:t>
      </w:r>
    </w:p>
    <w:p>
      <w:pPr>
        <w:jc w:val="right"/>
      </w:pPr>
      <w:r>
        <w:rPr>
          <w:sz w:val="22"/>
        </w:rPr>
        <w:t>بازار هدف: مغازه، خانه، ادارات، کلینیک‌ها.</w:t>
      </w:r>
    </w:p>
    <w:p>
      <w:pPr>
        <w:jc w:val="right"/>
      </w:pPr>
      <w:r>
        <w:rPr>
          <w:sz w:val="22"/>
        </w:rPr>
        <w:t>واردات اولین محموله سانورتر و باتری.</w:t>
      </w:r>
    </w:p>
    <w:p>
      <w:pPr>
        <w:jc w:val="right"/>
      </w:pPr>
      <w:r>
        <w:rPr>
          <w:sz w:val="22"/>
        </w:rPr>
        <w:t>راه‌اندازی شبکه فروش + تیم نصب.</w:t>
      </w:r>
    </w:p>
    <w:p>
      <w:pPr>
        <w:jc w:val="right"/>
      </w:pPr>
      <w:r>
        <w:rPr>
          <w:sz w:val="22"/>
        </w:rPr>
        <w:t>گرفتن اولین قراردادهای B2B کوچک.</w:t>
      </w:r>
    </w:p>
    <w:p>
      <w:pPr>
        <w:jc w:val="right"/>
      </w:pPr>
      <w:r>
        <w:rPr>
          <w:sz w:val="22"/>
        </w:rPr>
        <w:t>👉 خروجی: ایجاد جریان نقدی، شناخت بازار واقعی ایران.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فاز ۲ – توسعه پکیج کامل (۶ تا ۹ ماه بعدی)</w:t>
      </w:r>
    </w:p>
    <w:p>
      <w:pPr>
        <w:jc w:val="right"/>
      </w:pPr>
      <w:r>
        <w:rPr>
          <w:sz w:val="22"/>
        </w:rPr>
        <w:t>بازار هدف: ویلاها، صنایع کوچک، مجتمع‌های کوچک.</w:t>
      </w:r>
    </w:p>
    <w:p>
      <w:pPr>
        <w:jc w:val="right"/>
      </w:pPr>
      <w:r>
        <w:rPr>
          <w:sz w:val="22"/>
        </w:rPr>
        <w:t>افزودن پنل خورشیدی به سبد محصولات.</w:t>
      </w:r>
    </w:p>
    <w:p>
      <w:pPr>
        <w:jc w:val="right"/>
      </w:pPr>
      <w:r>
        <w:rPr>
          <w:sz w:val="22"/>
        </w:rPr>
        <w:t>معرفی پکیج‌های استاندارد ۵، ۱۰، ۲۰ کیلووات.</w:t>
      </w:r>
    </w:p>
    <w:p>
      <w:pPr>
        <w:jc w:val="right"/>
      </w:pPr>
      <w:r>
        <w:rPr>
          <w:sz w:val="22"/>
        </w:rPr>
        <w:t>تست و اجرای ۱۰ تا ۲۰ پروژه پایلوت.</w:t>
      </w:r>
    </w:p>
    <w:p>
      <w:pPr>
        <w:jc w:val="right"/>
      </w:pPr>
      <w:r>
        <w:rPr>
          <w:sz w:val="22"/>
        </w:rPr>
        <w:t>همکاری با پیمانکاران ساختمانی و معماران.</w:t>
      </w:r>
    </w:p>
    <w:p>
      <w:pPr>
        <w:jc w:val="right"/>
      </w:pPr>
      <w:r>
        <w:rPr>
          <w:sz w:val="22"/>
        </w:rPr>
        <w:t>👉 خروجی: تثبیت برند به‌عنوان تأمین‌کننده کامل سیستم‌های خورشیدی.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فاز ۳ – پروژه‌های نیروگاهی متوسط (از ماه ۱۸ به بعد)</w:t>
      </w:r>
    </w:p>
    <w:p>
      <w:pPr>
        <w:jc w:val="right"/>
      </w:pPr>
      <w:r>
        <w:rPr>
          <w:sz w:val="22"/>
        </w:rPr>
        <w:t>بازار هدف: پروژه‌های ۱ مگاوات تا چند مگاوات.</w:t>
      </w:r>
    </w:p>
    <w:p>
      <w:pPr>
        <w:jc w:val="right"/>
      </w:pPr>
      <w:r>
        <w:rPr>
          <w:sz w:val="22"/>
        </w:rPr>
        <w:t>مشارکت با EPCها و سرمایه‌گذاران ثانویه.</w:t>
      </w:r>
    </w:p>
    <w:p>
      <w:pPr>
        <w:jc w:val="right"/>
      </w:pPr>
      <w:r>
        <w:rPr>
          <w:sz w:val="22"/>
        </w:rPr>
        <w:t>شروع فرایند مجوزها و قرارداد با ساتبا/وزارت نیرو.</w:t>
      </w:r>
    </w:p>
    <w:p>
      <w:pPr>
        <w:jc w:val="right"/>
      </w:pPr>
      <w:r>
        <w:rPr>
          <w:sz w:val="22"/>
        </w:rPr>
        <w:t>اجرای اولین نیروگاه نمونه (مثلاً ۱ مگاواتی).</w:t>
      </w:r>
    </w:p>
    <w:p>
      <w:pPr>
        <w:jc w:val="right"/>
      </w:pPr>
      <w:r>
        <w:rPr>
          <w:sz w:val="22"/>
        </w:rPr>
        <w:t>👉 خروجی: ورود به پروژه‌های مقیاس بزرگ، شروع سود جدی.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📌 جمع‌بندی زمان</w:t>
      </w:r>
    </w:p>
    <w:p>
      <w:pPr>
        <w:jc w:val="right"/>
      </w:pPr>
      <w:r>
        <w:rPr>
          <w:sz w:val="22"/>
        </w:rPr>
        <w:t>ماه ۰ تا ۶: تثبیت فروش تجهیزات کوچک.</w:t>
      </w:r>
    </w:p>
    <w:p>
      <w:pPr>
        <w:jc w:val="right"/>
      </w:pPr>
      <w:r>
        <w:rPr>
          <w:sz w:val="22"/>
        </w:rPr>
        <w:t>ماه ۶ تا ۱۵: توسعه به بازار پکیج کامل.</w:t>
      </w:r>
    </w:p>
    <w:p>
      <w:pPr>
        <w:jc w:val="right"/>
      </w:pPr>
      <w:r>
        <w:rPr>
          <w:sz w:val="22"/>
        </w:rPr>
        <w:t>ماه ۱۸ تا ۲۴: ورود به نیروگاه‌های خورشیدی.</w:t>
      </w:r>
    </w:p>
    <w:p>
      <w:pPr>
        <w:jc w:val="right"/>
      </w:pPr>
      <w:r>
        <w:rPr>
          <w:b/>
          <w:sz w:val="26"/>
        </w:rPr>
        <w:t>فاز ۱ — برنامه عملیاتی مفصل (ماه‌های ۰–۶)</w:t>
      </w:r>
    </w:p>
    <w:p>
      <w:pPr>
        <w:jc w:val="right"/>
      </w:pPr>
      <w:r>
        <w:rPr>
          <w:sz w:val="22"/>
        </w:rPr>
        <w:t>هدف کلی فاز ۱: ورود سریع به بازار تجهیزات کم‌مقیاس (سانورتر + باتری)، ایجاد جریان نقدی اولیه، اثبات مدل فروش و آماده‌سازی زیرساخت برای توسعه فاز ۲.</w:t>
      </w:r>
    </w:p>
    <w:p>
      <w:pPr>
        <w:jc w:val="right"/>
      </w:pPr>
      <w:r>
        <w:rPr>
          <w:sz w:val="22"/>
        </w:rPr>
        <w:t>خروجی‌های قابل‌تحویل تا پایان فاز ۱:</w:t>
      </w:r>
    </w:p>
    <w:p>
      <w:pPr>
        <w:jc w:val="right"/>
      </w:pPr>
      <w:r>
        <w:rPr>
          <w:sz w:val="22"/>
        </w:rPr>
        <w:t>موجودی اولیه سانورتر و باتری (مخزن امن برای پوشش سفارش‌ها)</w:t>
      </w:r>
    </w:p>
    <w:p>
      <w:pPr>
        <w:jc w:val="right"/>
      </w:pPr>
      <w:r>
        <w:rPr>
          <w:sz w:val="22"/>
        </w:rPr>
        <w:t>تیم فنی و نصب حداقلی (مدیر فنی + 2 نصاب + 1 پشتیبان)</w:t>
      </w:r>
    </w:p>
    <w:p>
      <w:pPr>
        <w:jc w:val="right"/>
      </w:pPr>
      <w:r>
        <w:rPr>
          <w:sz w:val="22"/>
        </w:rPr>
        <w:t>10–30 نصب موفق پایلوت با مستندات و رضایت‌سنجی مشتری</w:t>
      </w:r>
    </w:p>
    <w:p>
      <w:pPr>
        <w:jc w:val="right"/>
      </w:pPr>
      <w:r>
        <w:rPr>
          <w:sz w:val="22"/>
        </w:rPr>
        <w:t>وب‌سایت/کاتالوگ و پروپوزال فروش استاندارد</w:t>
      </w:r>
    </w:p>
    <w:p>
      <w:pPr>
        <w:jc w:val="right"/>
      </w:pPr>
      <w:r>
        <w:rPr>
          <w:sz w:val="22"/>
        </w:rPr>
        <w:t>CRM ساده و فرایند فروش تعریف‌شده</w:t>
      </w:r>
    </w:p>
    <w:p>
      <w:pPr>
        <w:jc w:val="right"/>
      </w:pPr>
      <w:r>
        <w:rPr>
          <w:sz w:val="22"/>
        </w:rPr>
        <w:t>گزارش مالی 6 ماهه پیش‌بینی‌شده برای ارائه به سرمایه‌گذار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جدول زمان‌بندی خلاصه (ماه‌های 0 تا 6)</w:t>
      </w:r>
    </w:p>
    <w:p>
      <w:pPr>
        <w:jc w:val="right"/>
      </w:pPr>
      <w:r>
        <w:rPr>
          <w:sz w:val="22"/>
        </w:rPr>
        <w:t>ماه 0 (هفته 1–4): آماده‌سازی حقوقی، انتخاب تأمین‌کننده و نمونه‌سفارش</w:t>
      </w:r>
    </w:p>
    <w:p>
      <w:pPr>
        <w:jc w:val="right"/>
      </w:pPr>
      <w:r>
        <w:rPr>
          <w:sz w:val="22"/>
        </w:rPr>
        <w:t>ماه 1: واردات اولین محموله — ترخیص، کنترل کیفیت، انبارش</w:t>
      </w:r>
    </w:p>
    <w:p>
      <w:pPr>
        <w:jc w:val="right"/>
      </w:pPr>
      <w:r>
        <w:rPr>
          <w:sz w:val="22"/>
        </w:rPr>
        <w:t>ماه 2: راه‌اندازی دفتر/انبار/نمایشگاه کوچک، جذب و آموزش اولیه تیم</w:t>
      </w:r>
    </w:p>
    <w:p>
      <w:pPr>
        <w:jc w:val="right"/>
      </w:pPr>
      <w:r>
        <w:rPr>
          <w:sz w:val="22"/>
        </w:rPr>
        <w:t>ماه 3: اجرای 5–15 نصب پایلوت، جمع‌آوری بازخورد و اصلاح فرایند</w:t>
      </w:r>
    </w:p>
    <w:p>
      <w:pPr>
        <w:jc w:val="right"/>
      </w:pPr>
      <w:r>
        <w:rPr>
          <w:sz w:val="22"/>
        </w:rPr>
        <w:t>ماه 4: افزایش فروش میدانی، برنامه بازاریابی هدفمند B2B</w:t>
      </w:r>
    </w:p>
    <w:p>
      <w:pPr>
        <w:jc w:val="right"/>
      </w:pPr>
      <w:r>
        <w:rPr>
          <w:sz w:val="22"/>
        </w:rPr>
        <w:t>ماه 5: بهینه‌سازی لجستیک و خدمات پس از فروش؛ تحلیل مالی میانی</w:t>
      </w:r>
    </w:p>
    <w:p>
      <w:pPr>
        <w:jc w:val="right"/>
      </w:pPr>
      <w:r>
        <w:rPr>
          <w:sz w:val="22"/>
        </w:rPr>
        <w:t>ماه 6: رسیدن به KPIهای تصمیم‌گیری برای ورود به فاز 2 (در صورت فراهم بودن)&lt;/n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نقش‌ها و مسئولیت‌های کلیدی</w:t>
      </w:r>
    </w:p>
    <w:p>
      <w:pPr>
        <w:jc w:val="right"/>
      </w:pPr>
      <w:r>
        <w:rPr>
          <w:sz w:val="22"/>
        </w:rPr>
        <w:t>مدیر عامل / مالک: تصمیم‌گیری استراتژیک، ارتباط با اسپانسر، نهایی‌سازی بودجه</w:t>
      </w:r>
    </w:p>
    <w:p>
      <w:pPr>
        <w:jc w:val="right"/>
      </w:pPr>
      <w:r>
        <w:rPr>
          <w:sz w:val="22"/>
        </w:rPr>
        <w:t>مدیر بازرگانی/خرید: مذاکره با تأمین‌کنندگان، قراردادها، مدیریت واردات</w:t>
      </w:r>
    </w:p>
    <w:p>
      <w:pPr>
        <w:jc w:val="right"/>
      </w:pPr>
      <w:r>
        <w:rPr>
          <w:sz w:val="22"/>
        </w:rPr>
        <w:t>مدیر فنی: استانداردهای QC، پروتکل نصب، آموزش نصاب‌ها</w:t>
      </w:r>
    </w:p>
    <w:p>
      <w:pPr>
        <w:jc w:val="right"/>
      </w:pPr>
      <w:r>
        <w:rPr>
          <w:sz w:val="22"/>
        </w:rPr>
        <w:t>مسئول فروش / نماینده‌فروش: ایجاد pipeline، قراردادها، پیگیری قراردادها</w:t>
      </w:r>
    </w:p>
    <w:p>
      <w:pPr>
        <w:jc w:val="right"/>
      </w:pPr>
      <w:r>
        <w:rPr>
          <w:sz w:val="22"/>
        </w:rPr>
        <w:t>مسئول بازاریابی: وب‌سایت، محتوا، تبلیغات محلی، نمایشگاه‌ها</w:t>
      </w:r>
    </w:p>
    <w:p>
      <w:pPr>
        <w:jc w:val="right"/>
      </w:pPr>
      <w:r>
        <w:rPr>
          <w:sz w:val="22"/>
        </w:rPr>
        <w:t>مالی/حسابداری: پیگیری پول ورودی/خروجی، فاکتورینگ، محاسبه نقدینگی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گام‌به‌گام عملی (جزئیات ماه به ماه)</w:t>
      </w:r>
    </w:p>
    <w:p>
      <w:pPr>
        <w:jc w:val="right"/>
      </w:pPr>
      <w:r>
        <w:rPr>
          <w:sz w:val="22"/>
        </w:rPr>
        <w:t>ماه 0 — آماده‌سازی فوری (روز 1 تا 30)</w:t>
      </w:r>
    </w:p>
    <w:p>
      <w:pPr>
        <w:jc w:val="right"/>
      </w:pPr>
      <w:r>
        <w:rPr>
          <w:sz w:val="22"/>
        </w:rPr>
        <w:t>1. اسناد قانونی و تجاری: ثبت شرکت/نمایندگی یا تهیه قرارداد همکاری با اسپانسر؛ تهیه نماد تجاری و تنظیم نمونه قرارداد فروش و نصب.</w:t>
      </w:r>
    </w:p>
    <w:p>
      <w:pPr>
        <w:jc w:val="right"/>
      </w:pPr>
      <w:r>
        <w:rPr>
          <w:sz w:val="22"/>
        </w:rPr>
        <w:t>2. تحلیل تأمین‌کنندگان: گرفتن حداقل 3 استعلام قیمت برای سانورتر و باتری از چین/ترکیه/داخل؛ بررسی شرایط پرداخت (L/C, TT)، زمان تحویل و شرایط گارانتی.</w:t>
      </w:r>
    </w:p>
    <w:p>
      <w:pPr>
        <w:jc w:val="right"/>
      </w:pPr>
      <w:r>
        <w:rPr>
          <w:sz w:val="22"/>
        </w:rPr>
        <w:t>3. نمونه‌برداری (Sample): سفارش نمونه برای تست عملکرد و تطابق فنی؛ تعریف تست‌های QC هنگام ورود کالا.</w:t>
      </w:r>
    </w:p>
    <w:p>
      <w:pPr>
        <w:jc w:val="right"/>
      </w:pPr>
      <w:r>
        <w:rPr>
          <w:sz w:val="22"/>
        </w:rPr>
        <w:t>4. برنامه مالی اولیه: تعریف بودجه فاز 1 (حداقل/پایه/پیشرفته) و تعیین سقف نقدی برای واردات و لجستیک.</w:t>
      </w:r>
    </w:p>
    <w:p>
      <w:pPr>
        <w:jc w:val="right"/>
      </w:pPr>
      <w:r>
        <w:rPr>
          <w:sz w:val="22"/>
        </w:rPr>
        <w:t>5. آماده‌سازی پرزنت برای اسپانسر: تهیه یک صفحه که شامل قیمت‌ها، زمان‌بندی تحویل، نیاز سرمایه اولیه فاز 1 و نقاط ریسک کلیدی است.</w:t>
      </w:r>
    </w:p>
    <w:p>
      <w:pPr>
        <w:jc w:val="right"/>
      </w:pPr>
      <w:r>
        <w:rPr>
          <w:sz w:val="22"/>
        </w:rPr>
        <w:t>تحویل‌های ماه 0: قرارداد تأمین‌کننده منتخب (یا shortlist)، لیست تست QC، برآورد هزینه واردات.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ماه 1 — واردات و لجستیک</w:t>
      </w:r>
    </w:p>
    <w:p>
      <w:pPr>
        <w:jc w:val="right"/>
      </w:pPr>
      <w:r>
        <w:rPr>
          <w:sz w:val="22"/>
        </w:rPr>
        <w:t>1. نهایی‌سازی سفارش: تایید PO، پرداخت پیش‌پرداخت در صورت نیاز، تعیین Incoterm.</w:t>
      </w:r>
    </w:p>
    <w:p>
      <w:pPr>
        <w:jc w:val="right"/>
      </w:pPr>
      <w:r>
        <w:rPr>
          <w:sz w:val="22"/>
        </w:rPr>
        <w:t>2. ترابری و بیمه: انتخاب فورواردری که تجربه واردات تجهیزات الکترونیکی دارد؛ بیمه بار تا محل انبار.</w:t>
      </w:r>
    </w:p>
    <w:p>
      <w:pPr>
        <w:jc w:val="right"/>
      </w:pPr>
      <w:r>
        <w:rPr>
          <w:sz w:val="22"/>
        </w:rPr>
        <w:t>3. ترخیص گمرکی: همکاری با شریک ترخیص‌کننده با تجربه قطعات الکترونیک/باتری؛ محاسبه تعرفه‌ها و مالیات.</w:t>
      </w:r>
    </w:p>
    <w:p>
      <w:pPr>
        <w:jc w:val="right"/>
      </w:pPr>
      <w:r>
        <w:rPr>
          <w:sz w:val="22"/>
        </w:rPr>
        <w:t>4. کنترل کیفیت ورودی: تست‌های عملکردی، بررسی ظاهری، تطبیق مدل/سریال‌ها، ثبت نواقص و عکس‌برداری برای ادعا به فروشنده.</w:t>
      </w:r>
    </w:p>
    <w:p>
      <w:pPr>
        <w:jc w:val="right"/>
      </w:pPr>
      <w:r>
        <w:rPr>
          <w:sz w:val="22"/>
        </w:rPr>
        <w:t>5. چیدمان انبار و ایمنی: تفکیک فضای انبار برای باتری (قواعد ایمنی)؛ تجهیزات اطفا و نگهداری استاندارد.</w:t>
      </w:r>
    </w:p>
    <w:p>
      <w:pPr>
        <w:jc w:val="right"/>
      </w:pPr>
      <w:r>
        <w:rPr>
          <w:sz w:val="22"/>
        </w:rPr>
        <w:t>تحویل‌های ماه 1: گزارش QC، موجودی اولیه، گزارش هزینه‌های واردات.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ماه 2 — دفتر، جذب نیرو و آموزش</w:t>
      </w:r>
    </w:p>
    <w:p>
      <w:pPr>
        <w:jc w:val="right"/>
      </w:pPr>
      <w:r>
        <w:rPr>
          <w:sz w:val="22"/>
        </w:rPr>
        <w:t>1. مکان فیزیکی: انتخاب دفتر/انبار/نمایشگاه کوچک (نمایش یک یا دو دموی عملیاتی).</w:t>
      </w:r>
    </w:p>
    <w:p>
      <w:pPr>
        <w:jc w:val="right"/>
      </w:pPr>
      <w:r>
        <w:rPr>
          <w:sz w:val="22"/>
        </w:rPr>
        <w:t>2. استخدام کوتاه‌مدت: مدیر فنی، 2 نصاب نیمه‌وقت/پاره‌وقت، 1 مسئول پشتیبانی مشتری.</w:t>
      </w:r>
    </w:p>
    <w:p>
      <w:pPr>
        <w:jc w:val="right"/>
      </w:pPr>
      <w:r>
        <w:rPr>
          <w:sz w:val="22"/>
        </w:rPr>
        <w:t>3. تجهیزات نصب: خرید ابزارآلات، جرثقیل کوچک یا لوازم ایستایی لازم، وسایل ایمنی.</w:t>
      </w:r>
    </w:p>
    <w:p>
      <w:pPr>
        <w:jc w:val="right"/>
      </w:pPr>
      <w:r>
        <w:rPr>
          <w:sz w:val="22"/>
        </w:rPr>
        <w:t>4. برنامه آموزشی: اجرای دوره 2–3 روزه برای تیم فنی: نصب، ایمنی باتری، عیب‌یابی پایه.</w:t>
      </w:r>
    </w:p>
    <w:p>
      <w:pPr>
        <w:jc w:val="right"/>
      </w:pPr>
      <w:r>
        <w:rPr>
          <w:sz w:val="22"/>
        </w:rPr>
        <w:t>5. سیستم‌های نرم‌افزاری: راه‌اندازی CRM ساده (مثلاً Zoho یا HubSpot free)، یک نرم‌افزار حسابداری پایه.</w:t>
      </w:r>
    </w:p>
    <w:p>
      <w:pPr>
        <w:jc w:val="right"/>
      </w:pPr>
      <w:r>
        <w:rPr>
          <w:sz w:val="22"/>
        </w:rPr>
        <w:t>تحویل‌های ماه 2: تیم حداقلی راه‌اندازی، دفتر و انبار آماده، CRM فعال.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ماه 3 — نصب‌های پایلوت و بازخورد</w:t>
      </w:r>
    </w:p>
    <w:p>
      <w:pPr>
        <w:jc w:val="right"/>
      </w:pPr>
      <w:r>
        <w:rPr>
          <w:sz w:val="22"/>
        </w:rPr>
        <w:t>1. انتخاب پروژه‌های پایلوت: هدف‌گیری 5–15 مشتری مناسب (کلینیک‌ها، منازل، فروشگاه‌ها) برای نصب و جمع‌آوری داده‌های عملکرد.</w:t>
      </w:r>
    </w:p>
    <w:p>
      <w:pPr>
        <w:jc w:val="right"/>
      </w:pPr>
      <w:r>
        <w:rPr>
          <w:sz w:val="22"/>
        </w:rPr>
        <w:t>2. فرایند نصب استاندارد: چک‌لیست نصب، گزارش روزانه نصب، عکس قبل/بعد، و فرم رضایت‌مندی مشتری.</w:t>
      </w:r>
    </w:p>
    <w:p>
      <w:pPr>
        <w:jc w:val="right"/>
      </w:pPr>
      <w:r>
        <w:rPr>
          <w:sz w:val="22"/>
        </w:rPr>
        <w:t>3. جمع‌آوری داده: ثبت زمان نصب، مشکلات فنی، بازخورد کاربر و هر مورد مربوط به کیفیت.</w:t>
      </w:r>
    </w:p>
    <w:p>
      <w:pPr>
        <w:jc w:val="right"/>
      </w:pPr>
      <w:r>
        <w:rPr>
          <w:sz w:val="22"/>
        </w:rPr>
        <w:t>4. مستندسازی برای بازاریابی: تهیه مطالعات موردی (case study) و ویدئوی کوتاه از یکی دو نصب موفق.</w:t>
      </w:r>
    </w:p>
    <w:p>
      <w:pPr>
        <w:jc w:val="right"/>
      </w:pPr>
      <w:r>
        <w:rPr>
          <w:sz w:val="22"/>
        </w:rPr>
        <w:t>5. سیاست تضمین و گارانتی: تعریف شرایط گارانتی نصب (مثلاً 12 ماه نصب/پشتیبانی + گارانتی سازنده).</w:t>
      </w:r>
    </w:p>
    <w:p>
      <w:pPr>
        <w:jc w:val="right"/>
      </w:pPr>
      <w:r>
        <w:rPr>
          <w:sz w:val="22"/>
        </w:rPr>
        <w:t>تحویل‌های ماه 3: گزارش اجرایی 5–15 نصب، 2–3 کیس‌استادی اولیه، لیست رفع ایرادها.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ماه 4 — گسترش فروش و بازاریابی هدفمند</w:t>
      </w:r>
    </w:p>
    <w:p>
      <w:pPr>
        <w:jc w:val="right"/>
      </w:pPr>
      <w:r>
        <w:rPr>
          <w:sz w:val="22"/>
        </w:rPr>
        <w:t>1. کانال‌های فروش: فعال‌سازی فروش مستقیم، همکاری با 3–5 نصاب مستقل به‌عنوان نماینده فروش.</w:t>
      </w:r>
    </w:p>
    <w:p>
      <w:pPr>
        <w:jc w:val="right"/>
      </w:pPr>
      <w:r>
        <w:rPr>
          <w:sz w:val="22"/>
        </w:rPr>
        <w:t>2. کمپین‌های B2B: تماس مستقیم با کلینیک‌ها، دفاتر، فروشگاه‌ها و عرضه پیشنهادات ویژه حجم/نصب رایگان.</w:t>
      </w:r>
    </w:p>
    <w:p>
      <w:pPr>
        <w:jc w:val="right"/>
      </w:pPr>
      <w:r>
        <w:rPr>
          <w:sz w:val="22"/>
        </w:rPr>
        <w:t>3. دیجیتال مارکتینگ: راه‌اندازی صفحات رسمی، تبلیغات محلی هدفمند و تولید محتوا فنی.</w:t>
      </w:r>
    </w:p>
    <w:p>
      <w:pPr>
        <w:jc w:val="right"/>
      </w:pPr>
      <w:r>
        <w:rPr>
          <w:sz w:val="22"/>
        </w:rPr>
        <w:t>4. پیشنهاد مالی: بررسی همکاری با بانک/شرکت لیزینگ یا پرداخت اقساطی برای مشتریان B2B.</w:t>
      </w:r>
    </w:p>
    <w:p>
      <w:pPr>
        <w:jc w:val="right"/>
      </w:pPr>
      <w:r>
        <w:rPr>
          <w:sz w:val="22"/>
        </w:rPr>
        <w:t>5. کنترل کیفیت خدمات پس از فروش: تعریف SLA برای پاسخ به خرابی‌ها (مثلاً 48 ساعت پاسخ اولیه).</w:t>
      </w:r>
    </w:p>
    <w:p>
      <w:pPr>
        <w:jc w:val="right"/>
      </w:pPr>
      <w:r>
        <w:rPr>
          <w:sz w:val="22"/>
        </w:rPr>
        <w:t>تحویل‌های ماه 4: قراردادهای فروش جدید، نمایندگان همکار، کمپین تبلیغاتی فعال.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ماه 5 — بهینه‌سازی عملیات و مالی</w:t>
      </w:r>
    </w:p>
    <w:p>
      <w:pPr>
        <w:jc w:val="right"/>
      </w:pPr>
      <w:r>
        <w:rPr>
          <w:sz w:val="22"/>
        </w:rPr>
        <w:t>1. تحلیل هزینه-سود: مقایسه واقعی هزینه‌ها با پیش‌بینی‌ها، اصلاح قیمت‌ها در صورت نیاز.</w:t>
      </w:r>
    </w:p>
    <w:p>
      <w:pPr>
        <w:jc w:val="right"/>
      </w:pPr>
      <w:r>
        <w:rPr>
          <w:sz w:val="22"/>
        </w:rPr>
        <w:t>2. بهینه‌سازی موجودی: تعریف حداقل موجودی ایمن، نقطه سفارش مجدد.</w:t>
      </w:r>
    </w:p>
    <w:p>
      <w:pPr>
        <w:jc w:val="right"/>
      </w:pPr>
      <w:r>
        <w:rPr>
          <w:sz w:val="22"/>
        </w:rPr>
        <w:t>3. بهبود SOP نصب و QC: بستن لوپ بازخورد از پایلوت‌ها.</w:t>
      </w:r>
    </w:p>
    <w:p>
      <w:pPr>
        <w:jc w:val="right"/>
      </w:pPr>
      <w:r>
        <w:rPr>
          <w:sz w:val="22"/>
        </w:rPr>
        <w:t>4. ارتقای پشتیبانی: آموزش بیشتر تیم پشتیبانی و تهیه بانک قطعات یدکی پرمصرف.</w:t>
      </w:r>
    </w:p>
    <w:p>
      <w:pPr>
        <w:jc w:val="right"/>
      </w:pPr>
      <w:r>
        <w:rPr>
          <w:sz w:val="22"/>
        </w:rPr>
        <w:t>5. آماده‌سازی برای فاز 2: جمع‌آوری مدارک و معیارهای لازم برای ارائه به سرمایه‌گذار.</w:t>
      </w:r>
    </w:p>
    <w:p>
      <w:pPr>
        <w:jc w:val="right"/>
      </w:pPr>
      <w:r>
        <w:rPr>
          <w:sz w:val="22"/>
        </w:rPr>
        <w:t>تحویل‌های ماه 5: گزارش مالی میانی، SOP نهایی نصب، سطح موجودی بهینه‌شده.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ماه 6 — ارزیابی و دروازه تصمیم (Gate)</w:t>
      </w:r>
    </w:p>
    <w:p>
      <w:pPr>
        <w:jc w:val="right"/>
      </w:pPr>
      <w:r>
        <w:rPr>
          <w:sz w:val="22"/>
        </w:rPr>
        <w:t>معیارهای پیشنهادی برای عبور به فاز 2 (حداقل لازم):</w:t>
      </w:r>
    </w:p>
    <w:p>
      <w:pPr>
        <w:jc w:val="right"/>
      </w:pPr>
      <w:r>
        <w:rPr>
          <w:sz w:val="22"/>
        </w:rPr>
        <w:t>حداقل 30 نصب کامل و تاییدشده یا 10 پروژه میانی (پنل+باتری)</w:t>
      </w:r>
    </w:p>
    <w:p>
      <w:pPr>
        <w:jc w:val="right"/>
      </w:pPr>
      <w:r>
        <w:rPr>
          <w:sz w:val="22"/>
        </w:rPr>
        <w:t>نرخ رضایت مشتری بالای 80% در پرسشنامه‌های پایلوت</w:t>
      </w:r>
    </w:p>
    <w:p>
      <w:pPr>
        <w:jc w:val="right"/>
      </w:pPr>
      <w:r>
        <w:rPr>
          <w:sz w:val="22"/>
        </w:rPr>
        <w:t>حاشیه ناخالص (Gross Margin) بالای 20–25%</w:t>
      </w:r>
    </w:p>
    <w:p>
      <w:pPr>
        <w:jc w:val="right"/>
      </w:pPr>
      <w:r>
        <w:rPr>
          <w:sz w:val="22"/>
        </w:rPr>
        <w:t>جریان نقدی مثبت عملیاتی یا نقدینگی کافی برای 6 ماه فعالیت فاز 2</w:t>
      </w:r>
    </w:p>
    <w:p>
      <w:pPr>
        <w:jc w:val="right"/>
      </w:pPr>
      <w:r>
        <w:rPr>
          <w:sz w:val="22"/>
        </w:rPr>
        <w:t>وجود حداقل 2 تأمین‌کننده جایگزین با زمان تحویل مشخص</w:t>
      </w:r>
    </w:p>
    <w:p>
      <w:pPr>
        <w:jc w:val="right"/>
      </w:pPr>
      <w:r>
        <w:rPr>
          <w:sz w:val="22"/>
        </w:rPr>
        <w:t>اگر معیارها فراهم باشند: آماده‌سازی بسته مستندات برای فاز 2 (پکیج فنی، مسایل حقوقی، مدل مالی پیش‌بینی‌شده).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KPIها و شاخص‌های عملکرد</w:t>
      </w:r>
    </w:p>
    <w:p>
      <w:pPr>
        <w:jc w:val="right"/>
      </w:pPr>
      <w:r>
        <w:rPr>
          <w:sz w:val="22"/>
        </w:rPr>
        <w:t>تعداد لید ماهانه و نرخ تبدیل (Lead → Sale)</w:t>
      </w:r>
    </w:p>
    <w:p>
      <w:pPr>
        <w:jc w:val="right"/>
      </w:pPr>
      <w:r>
        <w:rPr>
          <w:sz w:val="22"/>
        </w:rPr>
        <w:t>تعداد نصب‌های کامل در ماه</w:t>
      </w:r>
    </w:p>
    <w:p>
      <w:pPr>
        <w:jc w:val="right"/>
      </w:pPr>
      <w:r>
        <w:rPr>
          <w:sz w:val="22"/>
        </w:rPr>
        <w:t>زمان متوسط از سفارش تا نصب (lead time)</w:t>
      </w:r>
    </w:p>
    <w:p>
      <w:pPr>
        <w:jc w:val="right"/>
      </w:pPr>
      <w:r>
        <w:rPr>
          <w:sz w:val="22"/>
        </w:rPr>
        <w:t>میانگین ارزش سفارش (AOV)</w:t>
      </w:r>
    </w:p>
    <w:p>
      <w:pPr>
        <w:jc w:val="right"/>
      </w:pPr>
      <w:r>
        <w:rPr>
          <w:sz w:val="22"/>
        </w:rPr>
        <w:t>حاشیه ناخالص و خالص</w:t>
      </w:r>
    </w:p>
    <w:p>
      <w:pPr>
        <w:jc w:val="right"/>
      </w:pPr>
      <w:r>
        <w:rPr>
          <w:sz w:val="22"/>
        </w:rPr>
        <w:t>NPS یا رضایت‌مندی مشتری</w:t>
      </w:r>
    </w:p>
    <w:p>
      <w:pPr>
        <w:jc w:val="right"/>
      </w:pPr>
      <w:r>
        <w:rPr>
          <w:sz w:val="22"/>
        </w:rPr>
        <w:t>نرخ خطا/بازگشت کالا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ریسک‌ها و برنامه‌های کاهش ریسک (نمونه)</w:t>
      </w:r>
    </w:p>
    <w:p>
      <w:pPr>
        <w:jc w:val="right"/>
      </w:pPr>
      <w:r>
        <w:rPr>
          <w:sz w:val="22"/>
        </w:rPr>
        <w:t>تاخیر واردات / نوسان ارزی: داشتن حداقل یک تأمین‌کننده جایگزین، سفارش نمونه و درصدی موجودی ایمن.</w:t>
      </w:r>
    </w:p>
    <w:p>
      <w:pPr>
        <w:jc w:val="right"/>
      </w:pPr>
      <w:r>
        <w:rPr>
          <w:sz w:val="22"/>
        </w:rPr>
        <w:t>کیفیت پایین کالا: تست نمونه، قرارداد با شرط کیفیت مشخص و بند جریمه در PO.</w:t>
      </w:r>
    </w:p>
    <w:p>
      <w:pPr>
        <w:jc w:val="right"/>
      </w:pPr>
      <w:r>
        <w:rPr>
          <w:sz w:val="22"/>
        </w:rPr>
        <w:t>حوادث هنگام نصب: آموزش اجباری ایمنی، بیمه نصب و قراردادهای مسئولیت محدود.</w:t>
      </w:r>
    </w:p>
    <w:p>
      <w:pPr>
        <w:jc w:val="right"/>
      </w:pPr>
      <w:r>
        <w:rPr>
          <w:sz w:val="22"/>
        </w:rPr>
        <w:t>نرخ تبدیل پایین: بهینه‌سازی پروپوزال فروش، ارائه تخفیف محدود زمان‌دار برای پایلوت.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بودجه فاز 1 — پیشنهاد تخصیص (نسبتی)</w:t>
      </w:r>
    </w:p>
    <w:p>
      <w:pPr>
        <w:jc w:val="right"/>
      </w:pPr>
      <w:r>
        <w:rPr>
          <w:sz w:val="22"/>
        </w:rPr>
        <w:t>تجهیزات و واردات: 50–60% از بودجه فاز 1</w:t>
      </w:r>
    </w:p>
    <w:p>
      <w:pPr>
        <w:jc w:val="right"/>
      </w:pPr>
      <w:r>
        <w:rPr>
          <w:sz w:val="22"/>
        </w:rPr>
        <w:t>دفتر/انبار/تجهیزات نصب: 10–15%</w:t>
      </w:r>
    </w:p>
    <w:p>
      <w:pPr>
        <w:jc w:val="right"/>
      </w:pPr>
      <w:r>
        <w:rPr>
          <w:sz w:val="22"/>
        </w:rPr>
        <w:t>نیروی انسانی و آموزش: 10–15%</w:t>
      </w:r>
    </w:p>
    <w:p>
      <w:pPr>
        <w:jc w:val="right"/>
      </w:pPr>
      <w:r>
        <w:rPr>
          <w:sz w:val="22"/>
        </w:rPr>
        <w:t>بازاریابی و فروش: 10%</w:t>
      </w:r>
    </w:p>
    <w:p>
      <w:pPr>
        <w:jc w:val="right"/>
      </w:pPr>
      <w:r>
        <w:rPr>
          <w:sz w:val="22"/>
        </w:rPr>
        <w:t>نقدینگی احتیاطی و ریسک: 5–10%</w:t>
      </w:r>
    </w:p>
    <w:p>
      <w:pPr>
        <w:jc w:val="right"/>
      </w:pPr>
      <w:r>
        <w:rPr>
          <w:sz w:val="22"/>
        </w:rPr>
        <w:t>(مثال: اگر بودجه فاز 1 را 10 میلیارد تومان فرض کنیم، حدود 5–6 میلیارد برای خرید تجهیزات اولیه در نظر بگیرید.)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اسناد و قالب‌های پیشنهادی (که باید آماده شوند)</w:t>
      </w:r>
    </w:p>
    <w:p>
      <w:pPr>
        <w:jc w:val="right"/>
      </w:pPr>
      <w:r>
        <w:rPr>
          <w:sz w:val="22"/>
        </w:rPr>
        <w:t>قالب پروپوزال فروش و فاکتور</w:t>
      </w:r>
    </w:p>
    <w:p>
      <w:pPr>
        <w:jc w:val="right"/>
      </w:pPr>
      <w:r>
        <w:rPr>
          <w:sz w:val="22"/>
        </w:rPr>
        <w:t>قرارداد نصب و شرایط گارانتی</w:t>
      </w:r>
    </w:p>
    <w:p>
      <w:pPr>
        <w:jc w:val="right"/>
      </w:pPr>
      <w:r>
        <w:rPr>
          <w:sz w:val="22"/>
        </w:rPr>
        <w:t>چک‌لیست QC ورود کالا</w:t>
      </w:r>
    </w:p>
    <w:p>
      <w:pPr>
        <w:jc w:val="right"/>
      </w:pPr>
      <w:r>
        <w:rPr>
          <w:sz w:val="22"/>
        </w:rPr>
        <w:t>چک‌لیست نصب و تحویل به مشتری</w:t>
      </w:r>
    </w:p>
    <w:p>
      <w:pPr>
        <w:jc w:val="right"/>
      </w:pPr>
      <w:r>
        <w:rPr>
          <w:sz w:val="22"/>
        </w:rPr>
        <w:t>فرم رضایت‌مندی و گزارش کیس‌استادی</w:t>
      </w:r>
    </w:p>
    <w:p>
      <w:pPr>
        <w:jc w:val="right"/>
      </w:pPr>
      <w:r>
        <w:rPr>
          <w:sz w:val="22"/>
        </w:rPr>
        <w:t>قالب گزارش مالی ماهانه برای سرمایه‌گذار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برنامه 7 روزه آماده‌سازی برای پرزنت نزد اسپانسر (Sprint فوری)</w:t>
      </w:r>
    </w:p>
    <w:p>
      <w:pPr>
        <w:jc w:val="right"/>
      </w:pPr>
      <w:r>
        <w:rPr>
          <w:sz w:val="22"/>
        </w:rPr>
        <w:t>1. جمع‌آوری 3 پیشنهاد قیمت نهایی به‌همراه زمان تحویل و شرایط پرداخت</w:t>
      </w:r>
    </w:p>
    <w:p>
      <w:pPr>
        <w:jc w:val="right"/>
      </w:pPr>
      <w:r>
        <w:rPr>
          <w:sz w:val="22"/>
        </w:rPr>
        <w:t>2. برآورد دقیق هزینه واردات و ترخیص برای یک محموله نمونه</w:t>
      </w:r>
    </w:p>
    <w:p>
      <w:pPr>
        <w:jc w:val="right"/>
      </w:pPr>
      <w:r>
        <w:rPr>
          <w:sz w:val="22"/>
        </w:rPr>
        <w:t>3. نسخه تک‌صفحه‌ای Roadmap و جدول گانت (اسلاید آماده)</w:t>
      </w:r>
    </w:p>
    <w:p>
      <w:pPr>
        <w:jc w:val="right"/>
      </w:pPr>
      <w:r>
        <w:rPr>
          <w:sz w:val="22"/>
        </w:rPr>
        <w:t>4. شناسنامه تیم پیشنهادی و نیازهای استخدامی فوری</w:t>
      </w:r>
    </w:p>
    <w:p>
      <w:pPr>
        <w:jc w:val="right"/>
      </w:pPr>
      <w:r>
        <w:rPr>
          <w:sz w:val="22"/>
        </w:rPr>
        <w:t>5. برگه ریسک و برنامه کاهش ریسک</w:t>
      </w:r>
    </w:p>
    <w:p>
      <w:pPr>
        <w:jc w:val="right"/>
      </w:pPr>
      <w:r>
        <w:rPr>
          <w:sz w:val="22"/>
        </w:rPr>
        <w:t>6. پیش‌بینی مالی 6 ماهه (Cashflow و نقطه سربه‌سر)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اقدامات پیشنهادی بعد از فاز 1</w:t>
      </w:r>
    </w:p>
    <w:p>
      <w:pPr>
        <w:jc w:val="right"/>
      </w:pPr>
      <w:r>
        <w:rPr>
          <w:sz w:val="22"/>
        </w:rPr>
        <w:t>بررسی ورود به بازار پنل (فاز 2) بر اساس تقاضا و سودآوری</w:t>
      </w:r>
    </w:p>
    <w:p>
      <w:pPr>
        <w:jc w:val="right"/>
      </w:pPr>
      <w:r>
        <w:rPr>
          <w:sz w:val="22"/>
        </w:rPr>
        <w:t>مذاکره با EPCها برای پروژه‌های مشترک</w:t>
      </w:r>
    </w:p>
    <w:p>
      <w:pPr>
        <w:jc w:val="right"/>
      </w:pPr>
      <w:r>
        <w:rPr>
          <w:sz w:val="22"/>
        </w:rPr>
        <w:t>سرمایه‌گذاری در سیستم اطلاعاتی و اتوماسیون خدمات پس از فروش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🟢 سفارش پیشنهادی تجهیزات برای فاز ۱ (ماه ۰–۶)</w:t>
      </w:r>
    </w:p>
    <w:p>
      <w:pPr>
        <w:jc w:val="right"/>
      </w:pPr>
      <w:r>
        <w:rPr>
          <w:sz w:val="22"/>
        </w:rPr>
        <w:t>۱. سانورتر (Hybrid Inverter / Solar Inverter with Battery Support)</w:t>
      </w:r>
    </w:p>
    <w:p>
      <w:pPr>
        <w:jc w:val="right"/>
      </w:pPr>
      <w:r>
        <w:rPr>
          <w:sz w:val="22"/>
        </w:rPr>
        <w:t>توان‌ها:</w:t>
      </w:r>
    </w:p>
    <w:p>
      <w:pPr>
        <w:jc w:val="right"/>
      </w:pPr>
      <w:r>
        <w:rPr>
          <w:sz w:val="22"/>
        </w:rPr>
        <w:t>۳ کیلووات (برای منازل کوچک، مغازه‌ها)</w:t>
      </w:r>
    </w:p>
    <w:p>
      <w:pPr>
        <w:jc w:val="right"/>
      </w:pPr>
      <w:r>
        <w:rPr>
          <w:sz w:val="22"/>
        </w:rPr>
        <w:t>۵ کیلووات (پرکاربردترین، برای کلینیک و خانه‌های متوسط)</w:t>
      </w:r>
    </w:p>
    <w:p>
      <w:pPr>
        <w:jc w:val="right"/>
      </w:pPr>
      <w:r>
        <w:rPr>
          <w:sz w:val="22"/>
        </w:rPr>
        <w:t>۱۰ کیلووات (برای ادارات کوچک یا بانک/شرکت متوسط)</w:t>
      </w:r>
    </w:p>
    <w:p>
      <w:pPr>
        <w:jc w:val="right"/>
      </w:pPr>
      <w:r>
        <w:rPr>
          <w:sz w:val="22"/>
        </w:rPr>
        <w:t>مشخصات فنی پیشنهادی:</w:t>
      </w:r>
    </w:p>
    <w:p>
      <w:pPr>
        <w:jc w:val="right"/>
      </w:pPr>
      <w:r>
        <w:rPr>
          <w:sz w:val="22"/>
        </w:rPr>
        <w:t>ورودی AC و DC (Grid + Solar Ready)</w:t>
      </w:r>
    </w:p>
    <w:p>
      <w:pPr>
        <w:jc w:val="right"/>
      </w:pPr>
      <w:r>
        <w:rPr>
          <w:sz w:val="22"/>
        </w:rPr>
        <w:t>MPPT داخلی با راندمان بالای ۹۷%</w:t>
      </w:r>
    </w:p>
    <w:p>
      <w:pPr>
        <w:jc w:val="right"/>
      </w:pPr>
      <w:r>
        <w:rPr>
          <w:sz w:val="22"/>
        </w:rPr>
        <w:t>ولتاژ ورودی پنل: 450–500Vdc (برای فاز ۲ هم قابل استفاده باشه)</w:t>
      </w:r>
    </w:p>
    <w:p>
      <w:pPr>
        <w:jc w:val="right"/>
      </w:pPr>
      <w:r>
        <w:rPr>
          <w:sz w:val="22"/>
        </w:rPr>
        <w:t>خروجی Pure Sine Wave, 220Vac, 50Hz</w:t>
      </w:r>
    </w:p>
    <w:p>
      <w:pPr>
        <w:jc w:val="right"/>
      </w:pPr>
      <w:r>
        <w:rPr>
          <w:sz w:val="22"/>
        </w:rPr>
        <w:t>قابلیت پارالل کردن چند دستگاه (Scalability)</w:t>
      </w:r>
    </w:p>
    <w:p>
      <w:pPr>
        <w:jc w:val="right"/>
      </w:pPr>
      <w:r>
        <w:rPr>
          <w:sz w:val="22"/>
        </w:rPr>
        <w:t>تعداد پیشنهادی برای اولین محموله:</w:t>
      </w:r>
    </w:p>
    <w:p>
      <w:pPr>
        <w:jc w:val="right"/>
      </w:pPr>
      <w:r>
        <w:rPr>
          <w:sz w:val="22"/>
        </w:rPr>
        <w:t>۲۰ دستگاه ۳kW</w:t>
      </w:r>
    </w:p>
    <w:p>
      <w:pPr>
        <w:jc w:val="right"/>
      </w:pPr>
      <w:r>
        <w:rPr>
          <w:sz w:val="22"/>
        </w:rPr>
        <w:t>۳۰ دستگاه ۵kW</w:t>
      </w:r>
    </w:p>
    <w:p>
      <w:pPr>
        <w:jc w:val="right"/>
      </w:pPr>
      <w:r>
        <w:rPr>
          <w:sz w:val="22"/>
        </w:rPr>
        <w:t>۱۰ دستگاه ۱۰kW</w:t>
      </w:r>
    </w:p>
    <w:p>
      <w:pPr>
        <w:jc w:val="right"/>
      </w:pPr>
      <w:r>
        <w:rPr>
          <w:sz w:val="22"/>
        </w:rPr>
        <w:t>(مجموع: حدود ۶۰ دستگاه → ترکیب خوبی برای تست بازار و تنوع مشتریان)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۲. باتری لیتیوم (LiFePO4 – Lithium Iron Phosphate)</w:t>
      </w:r>
    </w:p>
    <w:p>
      <w:pPr>
        <w:jc w:val="right"/>
      </w:pPr>
      <w:r>
        <w:rPr>
          <w:sz w:val="22"/>
        </w:rPr>
        <w:t>ظرفیت‌ها:</w:t>
      </w:r>
    </w:p>
    <w:p>
      <w:pPr>
        <w:jc w:val="right"/>
      </w:pPr>
      <w:r>
        <w:rPr>
          <w:sz w:val="22"/>
        </w:rPr>
        <w:t>2.5–3.5 kWh (خانگی کوچک)</w:t>
      </w:r>
    </w:p>
    <w:p>
      <w:pPr>
        <w:jc w:val="right"/>
      </w:pPr>
      <w:r>
        <w:rPr>
          <w:sz w:val="22"/>
        </w:rPr>
        <w:t>5 kWh (خانگی متوسط / مغازه)</w:t>
      </w:r>
    </w:p>
    <w:p>
      <w:pPr>
        <w:jc w:val="right"/>
      </w:pPr>
      <w:r>
        <w:rPr>
          <w:sz w:val="22"/>
        </w:rPr>
        <w:t>10 kWh (شرکت و کلینیک)</w:t>
      </w:r>
    </w:p>
    <w:p>
      <w:pPr>
        <w:jc w:val="right"/>
      </w:pPr>
      <w:r>
        <w:rPr>
          <w:sz w:val="22"/>
        </w:rPr>
        <w:t>مشخصات فنی پیشنهادی:</w:t>
      </w:r>
    </w:p>
    <w:p>
      <w:pPr>
        <w:jc w:val="right"/>
      </w:pPr>
      <w:r>
        <w:rPr>
          <w:sz w:val="22"/>
        </w:rPr>
        <w:t>ولتاژ اسمی 48Vdc</w:t>
      </w:r>
    </w:p>
    <w:p>
      <w:pPr>
        <w:jc w:val="right"/>
      </w:pPr>
      <w:r>
        <w:rPr>
          <w:sz w:val="22"/>
        </w:rPr>
        <w:t>چرخه عمر بالای 4000–6000 سیکل در 80% DOD</w:t>
      </w:r>
    </w:p>
    <w:p>
      <w:pPr>
        <w:jc w:val="right"/>
      </w:pPr>
      <w:r>
        <w:rPr>
          <w:sz w:val="22"/>
        </w:rPr>
        <w:t>BMS داخلی با ارتباط RS485/CAN (سازگار با سانورترهای رایج مثل Growatt، Sungrow، Voltronic، …)</w:t>
      </w:r>
    </w:p>
    <w:p>
      <w:pPr>
        <w:jc w:val="right"/>
      </w:pPr>
      <w:r>
        <w:rPr>
          <w:sz w:val="22"/>
        </w:rPr>
        <w:t>امکان پارالل کردن برای افزایش ظرفیت</w:t>
      </w:r>
    </w:p>
    <w:p>
      <w:pPr>
        <w:jc w:val="right"/>
      </w:pPr>
      <w:r>
        <w:rPr>
          <w:sz w:val="22"/>
        </w:rPr>
        <w:t>تعداد پیشنهادی برای اولین محموله:</w:t>
      </w:r>
    </w:p>
    <w:p>
      <w:pPr>
        <w:jc w:val="right"/>
      </w:pPr>
      <w:r>
        <w:rPr>
          <w:sz w:val="22"/>
        </w:rPr>
        <w:t>۳۰ عدد 2.5–3.5kWh</w:t>
      </w:r>
    </w:p>
    <w:p>
      <w:pPr>
        <w:jc w:val="right"/>
      </w:pPr>
      <w:r>
        <w:rPr>
          <w:sz w:val="22"/>
        </w:rPr>
        <w:t>۳۰ عدد 5kWh</w:t>
      </w:r>
    </w:p>
    <w:p>
      <w:pPr>
        <w:jc w:val="right"/>
      </w:pPr>
      <w:r>
        <w:rPr>
          <w:sz w:val="22"/>
        </w:rPr>
        <w:t>۱۰ عدد 10kWh</w:t>
      </w:r>
    </w:p>
    <w:p>
      <w:pPr>
        <w:jc w:val="right"/>
      </w:pPr>
      <w:r>
        <w:rPr>
          <w:sz w:val="22"/>
        </w:rPr>
        <w:t>(مجموع: حدود ۷۰ پک → متناسب با تنوع پروژه‌ها)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۳. تجهیزات جانبی ضروری (برای جلوگیری از توقف نصب)</w:t>
      </w:r>
    </w:p>
    <w:p>
      <w:pPr>
        <w:jc w:val="right"/>
      </w:pPr>
      <w:r>
        <w:rPr>
          <w:sz w:val="22"/>
        </w:rPr>
        <w:t>کابل‌های DC مخصوص خورشیدی (UV Resistant, 4mm² و 6mm²) → حدود ۲ کیلومتر</w:t>
      </w:r>
    </w:p>
    <w:p>
      <w:pPr>
        <w:jc w:val="right"/>
      </w:pPr>
      <w:r>
        <w:rPr>
          <w:sz w:val="22"/>
        </w:rPr>
        <w:t>فیوز DC و AC، کلید DC Isolator → حداقل ۵۰ ست</w:t>
      </w:r>
    </w:p>
    <w:p>
      <w:pPr>
        <w:jc w:val="right"/>
      </w:pPr>
      <w:r>
        <w:rPr>
          <w:sz w:val="22"/>
        </w:rPr>
        <w:t>تابلو برق AC/DC آماده نصب → ۲۰ ست</w:t>
      </w:r>
    </w:p>
    <w:p>
      <w:pPr>
        <w:jc w:val="right"/>
      </w:pPr>
      <w:r>
        <w:rPr>
          <w:sz w:val="22"/>
        </w:rPr>
        <w:t>کانکتورهای MC4 اورجینال → ۲۰۰ جفت</w:t>
      </w:r>
    </w:p>
    <w:p>
      <w:pPr>
        <w:jc w:val="right"/>
      </w:pPr>
      <w:r>
        <w:rPr>
          <w:sz w:val="22"/>
        </w:rPr>
        <w:t>ریل و تجهیزات نصب باتری (Rack &amp; Bracket) → ۲۰ ست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📦 حجم و هزینه تقریبی (با فرض خرید از چین/ترکیه)</w:t>
      </w:r>
    </w:p>
    <w:p>
      <w:pPr>
        <w:jc w:val="right"/>
      </w:pPr>
      <w:r>
        <w:rPr>
          <w:sz w:val="22"/>
        </w:rPr>
        <w:t>سانورتر ۶۰ دستگاه: حدود ۱۲۰–۱۵۰ هزار دلار (بسته به برند).</w:t>
      </w:r>
    </w:p>
    <w:p>
      <w:pPr>
        <w:jc w:val="right"/>
      </w:pPr>
      <w:r>
        <w:rPr>
          <w:sz w:val="22"/>
        </w:rPr>
        <w:t>باتری لیتیوم ۷۰ پک: حدود ۱۸۰–۲۲۰ هزار دلار.</w:t>
      </w:r>
    </w:p>
    <w:p>
      <w:pPr>
        <w:jc w:val="right"/>
      </w:pPr>
      <w:r>
        <w:rPr>
          <w:sz w:val="22"/>
        </w:rPr>
        <w:t>لوازم جانبی: حدود ۲۰–۳۰ هزار دلار.</w:t>
      </w:r>
    </w:p>
    <w:p>
      <w:pPr>
        <w:jc w:val="right"/>
      </w:pPr>
      <w:r>
        <w:rPr>
          <w:sz w:val="22"/>
        </w:rPr>
        <w:t>➡️ جمع کل: حدود ۳۲۰–۴۰۰ هزار دلار (معادل ۱۸–۲۵ میلیارد تومان بسته به نرخ ارز).</w:t>
      </w:r>
    </w:p>
    <w:p>
      <w:pPr>
        <w:jc w:val="right"/>
      </w:pPr>
      <w:r>
        <w:rPr>
          <w:sz w:val="22"/>
        </w:rPr>
        <w:t>خوبه — فاز ۲ و ۳ رو با دقت و جزئیات کامل می‌دهم. ساختار هر فاز شامل: هدف، بازار هدف، محصولات/پیکیج‌ها، فهرست قطعات (BOM) با مقادیر تقریبی، زمان‌بندی و milestones، ساختار سازمانی/شرکای لازم، مدل‌های مالی و قراردادها، ریسک‌ها و روش‌های کاهش ریسک، و KPIهای قابل‌اندازه‌گیری. دقیق و جدی می‌نویسم تا بتوانی مستقیم در پرزنت به اسپانسر استفاده کنی.</w:t>
      </w:r>
    </w:p>
    <w:p>
      <w:pPr>
        <w:jc w:val="right"/>
      </w:pPr>
      <w:r>
        <w:rPr>
          <w:b/>
          <w:sz w:val="26"/>
        </w:rPr>
        <w:t>فاز ۲ — توسعه پکیج کامل و تثبیت در بازار متوسط (ماه 6 تا 15 — ~9 ماه)</w:t>
      </w:r>
    </w:p>
    <w:p>
      <w:pPr>
        <w:jc w:val="right"/>
      </w:pPr>
      <w:r>
        <w:rPr>
          <w:sz w:val="22"/>
        </w:rPr>
        <w:t>هدف کلی</w:t>
      </w:r>
    </w:p>
    <w:p>
      <w:pPr>
        <w:jc w:val="right"/>
      </w:pPr>
      <w:r>
        <w:rPr>
          <w:sz w:val="22"/>
        </w:rPr>
        <w:t>تبدیل شدن به تأمین‌کنندهٔ پکیج کامل (پنل + سانورتر/اینورتر + باتری + نصب) برای ویلاها، صنایع کوچک، مجتمع‌های تجاری کوچک و پروژه‌های B2B با مقیاس 5–100 کیلووات.</w:t>
      </w:r>
    </w:p>
    <w:p>
      <w:pPr>
        <w:jc w:val="right"/>
      </w:pPr>
      <w:r>
        <w:rPr>
          <w:sz w:val="22"/>
        </w:rPr>
        <w:t>بازار هدف و ارزش پیشنهادی</w:t>
      </w:r>
    </w:p>
    <w:p>
      <w:pPr>
        <w:jc w:val="right"/>
      </w:pPr>
      <w:r>
        <w:rPr>
          <w:sz w:val="22"/>
        </w:rPr>
        <w:t>ویلاها و ساختمان‌های مستقل که دنبال خودکفایی یا کاهش قبض برق‌اند.</w:t>
      </w:r>
    </w:p>
    <w:p>
      <w:pPr>
        <w:jc w:val="right"/>
      </w:pPr>
      <w:r>
        <w:rPr>
          <w:sz w:val="22"/>
        </w:rPr>
        <w:t>واحدهای تجاری کوچک (کافی‌شاپ، مغازه، کلینیک‌های کوچک).</w:t>
      </w:r>
    </w:p>
    <w:p>
      <w:pPr>
        <w:jc w:val="right"/>
      </w:pPr>
      <w:r>
        <w:rPr>
          <w:sz w:val="22"/>
        </w:rPr>
        <w:t>صنایع کوچک و کارگاه‌ها که مصرف پایدار نیاز دارند.</w:t>
      </w:r>
    </w:p>
    <w:p>
      <w:pPr>
        <w:jc w:val="right"/>
      </w:pPr>
      <w:r>
        <w:rPr>
          <w:sz w:val="22"/>
        </w:rPr>
        <w:t>ارزش: پکیج آماده با نصب، تضمین عملکرد و پشتیبانی محلی (SLA)، امکان پرداخت اقساطی.</w:t>
      </w:r>
    </w:p>
    <w:p>
      <w:pPr>
        <w:jc w:val="right"/>
      </w:pPr>
      <w:r>
        <w:rPr>
          <w:sz w:val="22"/>
        </w:rPr>
        <w:t>محصولات / پکیج‌های پیشنهادی (نمونه استاندارد)</w:t>
      </w:r>
    </w:p>
    <w:p>
      <w:pPr>
        <w:jc w:val="right"/>
      </w:pPr>
      <w:r>
        <w:rPr>
          <w:sz w:val="22"/>
        </w:rPr>
        <w:t>استفاده از پنل‌های 540W (مثال) برای فشردگی تعداد و راندمان بالا.</w:t>
      </w:r>
    </w:p>
    <w:p>
      <w:pPr>
        <w:jc w:val="right"/>
      </w:pPr>
      <w:r>
        <w:rPr>
          <w:sz w:val="22"/>
        </w:rPr>
        <w:t>پکیج A — 5 kW (خانگی کوچک)</w:t>
      </w:r>
    </w:p>
    <w:p>
      <w:pPr>
        <w:jc w:val="right"/>
      </w:pPr>
      <w:r>
        <w:rPr>
          <w:sz w:val="22"/>
        </w:rPr>
        <w:t>پنل: حدود 10 عدد 540W (≈5.4 kW)</w:t>
      </w:r>
    </w:p>
    <w:p>
      <w:pPr>
        <w:jc w:val="right"/>
      </w:pPr>
      <w:r>
        <w:rPr>
          <w:sz w:val="22"/>
        </w:rPr>
        <w:t>اینورتر: یک دستگاه 5kW (سانورتر hybrid با MPPT)</w:t>
      </w:r>
    </w:p>
    <w:p>
      <w:pPr>
        <w:jc w:val="right"/>
      </w:pPr>
      <w:r>
        <w:rPr>
          <w:sz w:val="22"/>
        </w:rPr>
        <w:t>باتری پیشنهادی: 5 kWh LiFePO4 (48V) یا 2×2.5kWh بسته به ماژول</w:t>
      </w:r>
    </w:p>
    <w:p>
      <w:pPr>
        <w:jc w:val="right"/>
      </w:pPr>
      <w:r>
        <w:rPr>
          <w:sz w:val="22"/>
        </w:rPr>
        <w:t>تابلو و کانکتور، کابل، فیوز</w:t>
      </w:r>
    </w:p>
    <w:p>
      <w:pPr>
        <w:jc w:val="right"/>
      </w:pPr>
      <w:r>
        <w:rPr>
          <w:sz w:val="22"/>
        </w:rPr>
        <w:t>پکیج B — 10 kW (خانگی بزرگ/کلینیک کوچک)</w:t>
      </w:r>
    </w:p>
    <w:p>
      <w:pPr>
        <w:jc w:val="right"/>
      </w:pPr>
      <w:r>
        <w:rPr>
          <w:sz w:val="22"/>
        </w:rPr>
        <w:t>پنل: حدود 19 عدد 540W (≈10.3 kW)</w:t>
      </w:r>
    </w:p>
    <w:p>
      <w:pPr>
        <w:jc w:val="right"/>
      </w:pPr>
      <w:r>
        <w:rPr>
          <w:sz w:val="22"/>
        </w:rPr>
        <w:t>اینورتر: 10 kW یا 2×5 kW موازی (بسته به برند)</w:t>
      </w:r>
    </w:p>
    <w:p>
      <w:pPr>
        <w:jc w:val="right"/>
      </w:pPr>
      <w:r>
        <w:rPr>
          <w:sz w:val="22"/>
        </w:rPr>
        <w:t>باتری: 10 kWh (48V) یا 2×5kWh</w:t>
      </w:r>
    </w:p>
    <w:p>
      <w:pPr>
        <w:jc w:val="right"/>
      </w:pPr>
      <w:r>
        <w:rPr>
          <w:sz w:val="22"/>
        </w:rPr>
        <w:t>پکیج C — 20 kW (کسب‌وکار/ویلای بزرگ/صنعت کوچک)</w:t>
      </w:r>
    </w:p>
    <w:p>
      <w:pPr>
        <w:jc w:val="right"/>
      </w:pPr>
      <w:r>
        <w:rPr>
          <w:sz w:val="22"/>
        </w:rPr>
        <w:t>پنل: حدود 38 عدد 540W (≈20.5 kW)</w:t>
      </w:r>
    </w:p>
    <w:p>
      <w:pPr>
        <w:jc w:val="right"/>
      </w:pPr>
      <w:r>
        <w:rPr>
          <w:sz w:val="22"/>
        </w:rPr>
        <w:t>اینورتر: 20 kW (یا 2×10kW)</w:t>
      </w:r>
    </w:p>
    <w:p>
      <w:pPr>
        <w:jc w:val="right"/>
      </w:pPr>
      <w:r>
        <w:rPr>
          <w:sz w:val="22"/>
        </w:rPr>
        <w:t>باتری: 20 kWh (48V)</w:t>
      </w:r>
    </w:p>
    <w:p>
      <w:pPr>
        <w:jc w:val="right"/>
      </w:pPr>
      <w:r>
        <w:rPr>
          <w:sz w:val="22"/>
        </w:rPr>
        <w:t>&gt; (دقت: اعداد پنل بالا بر اساس پنل 540W محاسبه شده — می‌توانی از پنل‌های 400–540W استفاده کنی؛ در هر صورت باید محاسبهٔ دقیق با توجه به توان واحد پنل و ضریب سایه انجام شود.)</w:t>
      </w:r>
    </w:p>
    <w:p>
      <w:pPr>
        <w:jc w:val="right"/>
      </w:pPr>
      <w:r>
        <w:rPr>
          <w:sz w:val="22"/>
        </w:rPr>
        <w:t>BOM پیشنهادی برای عرضهٔ روزمره فاز ۲ (محمولهٔ اولیه)</w:t>
      </w:r>
    </w:p>
    <w:p>
      <w:pPr>
        <w:jc w:val="right"/>
      </w:pPr>
      <w:r>
        <w:rPr>
          <w:sz w:val="22"/>
        </w:rPr>
        <w:t>پیشنهاد موجودی اولیه که امکان اجرای 10–20 پروژهٔ همزمان را بدهد:</w:t>
      </w:r>
    </w:p>
    <w:p>
      <w:pPr>
        <w:jc w:val="right"/>
      </w:pPr>
      <w:r>
        <w:rPr>
          <w:sz w:val="22"/>
        </w:rPr>
        <w:t>پنل خورشیدی (540W): 10kW بسته‌ها × (مثال برای 20 پروژه مخلوط) → توصیه: 2,000–3,000 عدد (برای پوشش سفارشات و نمونه‌سازی، و داشتن موجودی برای 1–2 پروژه متوسط همزمان).</w:t>
      </w:r>
    </w:p>
    <w:p>
      <w:pPr>
        <w:jc w:val="right"/>
      </w:pPr>
      <w:r>
        <w:rPr>
          <w:sz w:val="22"/>
        </w:rPr>
        <w:t>اینورتر/سانورتر (Hybrid):</w:t>
      </w:r>
    </w:p>
    <w:p>
      <w:pPr>
        <w:jc w:val="right"/>
      </w:pPr>
      <w:r>
        <w:rPr>
          <w:sz w:val="22"/>
        </w:rPr>
        <w:t>5 kW: 50–80 دستگاه</w:t>
      </w:r>
    </w:p>
    <w:p>
      <w:pPr>
        <w:jc w:val="right"/>
      </w:pPr>
      <w:r>
        <w:rPr>
          <w:sz w:val="22"/>
        </w:rPr>
        <w:t>10 kW: 30–50 دستگاه</w:t>
      </w:r>
    </w:p>
    <w:p>
      <w:pPr>
        <w:jc w:val="right"/>
      </w:pPr>
      <w:r>
        <w:rPr>
          <w:sz w:val="22"/>
        </w:rPr>
        <w:t>20 kW: 10–20 دستگاه</w:t>
      </w:r>
    </w:p>
    <w:p>
      <w:pPr>
        <w:jc w:val="right"/>
      </w:pPr>
      <w:r>
        <w:rPr>
          <w:sz w:val="22"/>
        </w:rPr>
        <w:t>باتری LiFePO4 (48V):</w:t>
      </w:r>
    </w:p>
    <w:p>
      <w:pPr>
        <w:jc w:val="right"/>
      </w:pPr>
      <w:r>
        <w:rPr>
          <w:sz w:val="22"/>
        </w:rPr>
        <w:t>5 kWh پک: 100–150 عدد</w:t>
      </w:r>
    </w:p>
    <w:p>
      <w:pPr>
        <w:jc w:val="right"/>
      </w:pPr>
      <w:r>
        <w:rPr>
          <w:sz w:val="22"/>
        </w:rPr>
        <w:t>10 kWh پک: 30–60 عدد</w:t>
      </w:r>
    </w:p>
    <w:p>
      <w:pPr>
        <w:jc w:val="right"/>
      </w:pPr>
      <w:r>
        <w:rPr>
          <w:sz w:val="22"/>
        </w:rPr>
        <w:t>تابلوهای AC/DC، ریل مونتاژ، کانکتورها، فیوزها، کابل DC/AC، سیستم زمین (جمع): موجودی برای 50–100 نصب.</w:t>
      </w:r>
    </w:p>
    <w:p>
      <w:pPr>
        <w:jc w:val="right"/>
      </w:pPr>
      <w:r>
        <w:rPr>
          <w:sz w:val="22"/>
        </w:rPr>
        <w:t>ابزار نصب، تجهیزات ایمنی، روغن‌ها/گریس و قطعات یدکی پرمصرف.</w:t>
      </w:r>
    </w:p>
    <w:p>
      <w:pPr>
        <w:jc w:val="right"/>
      </w:pPr>
      <w:r>
        <w:rPr>
          <w:sz w:val="22"/>
        </w:rPr>
        <w:t>(اعداد بالا پیشنهادیِ شروعِ مقیاسِ منطقی‌اند — اگر سرمایه کمتر است، نسبت‌ها را کم کن؛ اگر سرمایه بیشتر است، روی پنل و باتری سرمایه‌گذاری کن چون تقاضا در فاز 2 سریع رشد می‌کند.)</w:t>
      </w:r>
    </w:p>
    <w:p>
      <w:pPr>
        <w:jc w:val="right"/>
      </w:pPr>
      <w:r>
        <w:rPr>
          <w:sz w:val="22"/>
        </w:rPr>
        <w:t>زمان‌بندی و milestones (ماه به ماه)</w:t>
      </w:r>
    </w:p>
    <w:p>
      <w:pPr>
        <w:jc w:val="right"/>
      </w:pPr>
      <w:r>
        <w:rPr>
          <w:sz w:val="22"/>
        </w:rPr>
        <w:t>ماه 6–7: قرارداد با 1–2 تولیدکننده/تامین‌کننده پنل (یا واردکننده قابل اعتماد)، نهایی‌سازی پکیج‌های فنی و قیمت‌گذاری. طراحی نمونه پکیج و قیمت‌گذاری بسته‌شده.</w:t>
      </w:r>
    </w:p>
    <w:p>
      <w:pPr>
        <w:jc w:val="right"/>
      </w:pPr>
      <w:r>
        <w:rPr>
          <w:sz w:val="22"/>
        </w:rPr>
        <w:t>ماه 8–9: اجرای 10 پروژه پایلوت با پکیج‌های A/B/C (حداقل 5 پروژه 5kW، 3 پروژه 10kW، 2 پروژه 20kW)، جمع‌آوری داده عملکرد (SCADA یا مانیتورینگ آنلاین).</w:t>
      </w:r>
    </w:p>
    <w:p>
      <w:pPr>
        <w:jc w:val="right"/>
      </w:pPr>
      <w:r>
        <w:rPr>
          <w:sz w:val="22"/>
        </w:rPr>
        <w:t>ماه 10: اصلاح فنی و قیمت با توجه به داده‌های پایلوت؛ استانداردسازی SOP نصب.</w:t>
      </w:r>
    </w:p>
    <w:p>
      <w:pPr>
        <w:jc w:val="right"/>
      </w:pPr>
      <w:r>
        <w:rPr>
          <w:sz w:val="22"/>
        </w:rPr>
        <w:t>ماه 11–12: راه‌اندازی فروش سازمان‌یافته، قرارداد با حداقل 5 توزیع‌کننده محلی/نصاب، شروع فروش B2B جدی.</w:t>
      </w:r>
    </w:p>
    <w:p>
      <w:pPr>
        <w:jc w:val="right"/>
      </w:pPr>
      <w:r>
        <w:rPr>
          <w:sz w:val="22"/>
        </w:rPr>
        <w:t>ماه 13–15: افزایش ظرفیت نصب ماهانه و آماده‌سازی برای بردن یکی دو پروژه بزرگ (50–200 kW) به‌عنوان نمونه کار.</w:t>
      </w:r>
    </w:p>
    <w:p>
      <w:pPr>
        <w:jc w:val="right"/>
      </w:pPr>
      <w:r>
        <w:rPr>
          <w:sz w:val="22"/>
        </w:rPr>
        <w:t>سازمان و شرکا مورد نیاز</w:t>
      </w:r>
    </w:p>
    <w:p>
      <w:pPr>
        <w:jc w:val="right"/>
      </w:pPr>
      <w:r>
        <w:rPr>
          <w:sz w:val="22"/>
        </w:rPr>
        <w:t>تیم طراحی سیستم (مهندس برق/پروژه): 1–2 نفر (محاسبات PV, سایه، باتری-sizing).</w:t>
      </w:r>
    </w:p>
    <w:p>
      <w:pPr>
        <w:jc w:val="right"/>
      </w:pPr>
      <w:r>
        <w:rPr>
          <w:sz w:val="22"/>
        </w:rPr>
        <w:t>تیم فروش B2B و بازاریابی دیجیتال.</w:t>
      </w:r>
    </w:p>
    <w:p>
      <w:pPr>
        <w:jc w:val="right"/>
      </w:pPr>
      <w:r>
        <w:rPr>
          <w:sz w:val="22"/>
        </w:rPr>
        <w:t>نصاب‌های آموزش‌دیده و تیم پشتیبانی 24/7.</w:t>
      </w:r>
    </w:p>
    <w:p>
      <w:pPr>
        <w:jc w:val="right"/>
      </w:pPr>
      <w:r>
        <w:rPr>
          <w:sz w:val="22"/>
        </w:rPr>
        <w:t>قرارداد تامین پنل و باتری (MOQ، زمان تحویل، گارانتی).</w:t>
      </w:r>
    </w:p>
    <w:p>
      <w:pPr>
        <w:jc w:val="right"/>
      </w:pPr>
      <w:r>
        <w:rPr>
          <w:sz w:val="22"/>
        </w:rPr>
        <w:t>شرکای مالی: بانک، شرکت لیزینگ، یا پلن پرداخت اقساطی برای مشتریان.</w:t>
      </w:r>
    </w:p>
    <w:p>
      <w:pPr>
        <w:jc w:val="right"/>
      </w:pPr>
      <w:r>
        <w:rPr>
          <w:sz w:val="22"/>
        </w:rPr>
        <w:t>(اختیاری) شریک تأمین سقف یا پیمانکار ساختمانی برای نصب روی سطوح بزرگ.</w:t>
      </w:r>
    </w:p>
    <w:p>
      <w:pPr>
        <w:jc w:val="right"/>
      </w:pPr>
      <w:r>
        <w:rPr>
          <w:sz w:val="22"/>
        </w:rPr>
        <w:t>مدل‌های مالی و درآمد</w:t>
      </w:r>
    </w:p>
    <w:p>
      <w:pPr>
        <w:jc w:val="right"/>
      </w:pPr>
      <w:r>
        <w:rPr>
          <w:sz w:val="22"/>
        </w:rPr>
        <w:t>درآمد از فروش پکیج (CAPEX + نصب) + خدمات پشتیبانی و قراردادهای نگهداری (O&amp;M) سالیانه.</w:t>
      </w:r>
    </w:p>
    <w:p>
      <w:pPr>
        <w:jc w:val="right"/>
      </w:pPr>
      <w:r>
        <w:rPr>
          <w:sz w:val="22"/>
        </w:rPr>
        <w:t>پیشنهاد: 20–30% پیش‌پرداخت، باقیش روی تحویل و نصب؛ یا ارائه گزینه پرداخت اقساطی 12–36 ماه با همکاری لیزینگ.</w:t>
      </w:r>
    </w:p>
    <w:p>
      <w:pPr>
        <w:jc w:val="right"/>
      </w:pPr>
      <w:r>
        <w:rPr>
          <w:sz w:val="22"/>
        </w:rPr>
        <w:t>حاشیه ناخالص هدف برای پکیج‌ها: حداقل 18–25% (باید تست و تنظیم شود).</w:t>
      </w:r>
    </w:p>
    <w:p>
      <w:pPr>
        <w:jc w:val="right"/>
      </w:pPr>
      <w:r>
        <w:rPr>
          <w:sz w:val="22"/>
        </w:rPr>
        <w:t>قراردادها و مجوزها</w:t>
      </w:r>
    </w:p>
    <w:p>
      <w:pPr>
        <w:jc w:val="right"/>
      </w:pPr>
      <w:r>
        <w:rPr>
          <w:sz w:val="22"/>
        </w:rPr>
        <w:t>قرارداد فروش و نصب با شرایط گارانتی و مسئولیت (Liability) مشخص.</w:t>
      </w:r>
    </w:p>
    <w:p>
      <w:pPr>
        <w:jc w:val="right"/>
      </w:pPr>
      <w:r>
        <w:rPr>
          <w:sz w:val="22"/>
        </w:rPr>
        <w:t>مجوزهای محلی برای نصب (در صورت لزوم)، اعلام اتصال به شبکه برای سیستم‌های متصل به گرید.</w:t>
      </w:r>
    </w:p>
    <w:p>
      <w:pPr>
        <w:jc w:val="right"/>
      </w:pPr>
      <w:r>
        <w:rPr>
          <w:sz w:val="22"/>
        </w:rPr>
        <w:t>برای بسته‌های بزرگ‌تر (بیش از یک سقف مشخص)، ممکن است نیاز به استانداردهای نصب الکتریکی محلی باشد — چک کن با ناظران محلی.</w:t>
      </w:r>
    </w:p>
    <w:p>
      <w:pPr>
        <w:jc w:val="right"/>
      </w:pPr>
      <w:r>
        <w:rPr>
          <w:sz w:val="22"/>
        </w:rPr>
        <w:t>KPIهای فاز ۲</w:t>
      </w:r>
    </w:p>
    <w:p>
      <w:pPr>
        <w:jc w:val="right"/>
      </w:pPr>
      <w:r>
        <w:rPr>
          <w:sz w:val="22"/>
        </w:rPr>
        <w:t>تعداد نصب انجام‌شده در ماه.</w:t>
      </w:r>
    </w:p>
    <w:p>
      <w:pPr>
        <w:jc w:val="right"/>
      </w:pPr>
      <w:r>
        <w:rPr>
          <w:sz w:val="22"/>
        </w:rPr>
        <w:t>میانگین زمان نصب از سفارش تا تحویل.</w:t>
      </w:r>
    </w:p>
    <w:p>
      <w:pPr>
        <w:jc w:val="right"/>
      </w:pPr>
      <w:r>
        <w:rPr>
          <w:sz w:val="22"/>
        </w:rPr>
        <w:t>نرخ بازگشت/خطا در 3 ماه اول.</w:t>
      </w:r>
    </w:p>
    <w:p>
      <w:pPr>
        <w:jc w:val="right"/>
      </w:pPr>
      <w:r>
        <w:rPr>
          <w:sz w:val="22"/>
        </w:rPr>
        <w:t>حاشیه ناخالص هر پکیج.</w:t>
      </w:r>
    </w:p>
    <w:p>
      <w:pPr>
        <w:jc w:val="right"/>
      </w:pPr>
      <w:r>
        <w:rPr>
          <w:sz w:val="22"/>
        </w:rPr>
        <w:t>NPS / رضایت مشتری.</w:t>
      </w:r>
    </w:p>
    <w:p>
      <w:pPr>
        <w:jc w:val="right"/>
      </w:pPr>
      <w:r>
        <w:rPr>
          <w:sz w:val="22"/>
        </w:rPr>
        <w:t>زمان پاسخ پشتیبانی (SLA).</w:t>
      </w:r>
    </w:p>
    <w:p>
      <w:pPr>
        <w:jc w:val="right"/>
      </w:pPr>
      <w:r>
        <w:rPr>
          <w:sz w:val="22"/>
        </w:rPr>
        <w:t>ریسک‌ها و کاهش ریسک</w:t>
      </w:r>
    </w:p>
    <w:p>
      <w:pPr>
        <w:jc w:val="right"/>
      </w:pPr>
      <w:r>
        <w:rPr>
          <w:sz w:val="22"/>
        </w:rPr>
        <w:t>نوسان قیمت پنل/باتری → قرارداد با قیمت ثابت برای حداقل درصدی از سفارش‌ها یا hedging ارزی.</w:t>
      </w:r>
    </w:p>
    <w:p>
      <w:pPr>
        <w:jc w:val="right"/>
      </w:pPr>
      <w:r>
        <w:rPr>
          <w:sz w:val="22"/>
        </w:rPr>
        <w:t>ناتوانی در نصب همزمان → آموزش سریع نصاب‌ها و قرارداد با نصابان محلی.</w:t>
      </w:r>
    </w:p>
    <w:p>
      <w:pPr>
        <w:jc w:val="right"/>
      </w:pPr>
      <w:r>
        <w:rPr>
          <w:sz w:val="22"/>
        </w:rPr>
        <w:t>مشکلات عملکردی پنل/باتری → تست QC ورودی و قرارداد صریح گارانتی با تأمین‌کننده.</w:t>
      </w:r>
    </w:p>
    <w:p>
      <w:pPr>
        <w:jc w:val="right"/>
      </w:pPr>
      <w:r>
        <w:rPr>
          <w:sz w:val="22"/>
        </w:rPr>
        <w:t>مشکلات مالی مشتریان B2B → ارائه گزینه‌های پرداخت و چک اعتباری.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فاز ۳ — ورود به پروژه‌های نیروگاهی متوسط (ماه 18 تا 24 و پس از آن)</w:t>
      </w:r>
    </w:p>
    <w:p>
      <w:pPr>
        <w:jc w:val="right"/>
      </w:pPr>
      <w:r>
        <w:rPr>
          <w:sz w:val="22"/>
        </w:rPr>
        <w:t>(هدف: از ماه 18 پروژه‌های 1MW+ را هدف بگیریم؛ تا پایان سال دوم اول نمونهٔ 1MW اجرا شده و O&amp;M قرارداد بسته شود.)</w:t>
      </w:r>
    </w:p>
    <w:p>
      <w:pPr>
        <w:jc w:val="right"/>
      </w:pPr>
      <w:r>
        <w:rPr>
          <w:sz w:val="22"/>
        </w:rPr>
        <w:t>هدف کلی</w:t>
      </w:r>
    </w:p>
    <w:p>
      <w:pPr>
        <w:jc w:val="right"/>
      </w:pPr>
      <w:r>
        <w:rPr>
          <w:sz w:val="22"/>
        </w:rPr>
        <w:t>طراحی، تأمین، اجرا (EPC) و راه‌اندازی نیروگاه‌های خورشیدی متوسط (مثلاً 1–10 MW)، ارائه خدمات O&amp;M، گرفتن قراردادهای PPA یا فروش انرژی به شبکه / مشتریان بزرگ.</w:t>
      </w:r>
    </w:p>
    <w:p>
      <w:pPr>
        <w:jc w:val="right"/>
      </w:pPr>
      <w:r>
        <w:rPr>
          <w:sz w:val="22"/>
        </w:rPr>
        <w:t>مراحل کلان (مرحله‌ای)</w:t>
      </w:r>
    </w:p>
    <w:p>
      <w:pPr>
        <w:jc w:val="right"/>
      </w:pPr>
      <w:r>
        <w:rPr>
          <w:sz w:val="22"/>
        </w:rPr>
        <w:t>1. مطالعات اولیه (Pre-Feasibility)</w:t>
      </w:r>
    </w:p>
    <w:p>
      <w:pPr>
        <w:jc w:val="right"/>
      </w:pPr>
      <w:r>
        <w:rPr>
          <w:sz w:val="22"/>
        </w:rPr>
        <w:t>بررسی مکان‌های بالقوه: دسترسی شبکه، کاربری زمین، سایه، تابش، نگهداری.</w:t>
      </w:r>
    </w:p>
    <w:p>
      <w:pPr>
        <w:jc w:val="right"/>
      </w:pPr>
      <w:r>
        <w:rPr>
          <w:sz w:val="22"/>
        </w:rPr>
        <w:t>مطالعه مالی اولیه: CAPEX، OPEX، IRR تخمینی، دوره بازگشت سرمایه.</w:t>
      </w:r>
    </w:p>
    <w:p>
      <w:pPr>
        <w:jc w:val="right"/>
      </w:pPr>
      <w:r>
        <w:rPr>
          <w:sz w:val="22"/>
        </w:rPr>
        <w:t>2. توافقات زمینی و حقوقی</w:t>
      </w:r>
    </w:p>
    <w:p>
      <w:pPr>
        <w:jc w:val="right"/>
      </w:pPr>
      <w:r>
        <w:rPr>
          <w:sz w:val="22"/>
        </w:rPr>
        <w:t>توافق جهت استفاده یا اجاره زمین، بررسی مالکیت، مجوزها و محدودیت‌ها.</w:t>
      </w:r>
    </w:p>
    <w:p>
      <w:pPr>
        <w:jc w:val="right"/>
      </w:pPr>
      <w:r>
        <w:rPr>
          <w:sz w:val="22"/>
        </w:rPr>
        <w:t>3. مطالعه اتصال به شبکه (Grid Study / Interconnection Study)</w:t>
      </w:r>
    </w:p>
    <w:p>
      <w:pPr>
        <w:jc w:val="right"/>
      </w:pPr>
      <w:r>
        <w:rPr>
          <w:sz w:val="22"/>
        </w:rPr>
        <w:t>گرفتن مطالعات از اپراتور شبکه برای ظرفیت اتصال و نیاز به ترانس یا تقویت شبکه.</w:t>
      </w:r>
    </w:p>
    <w:p>
      <w:pPr>
        <w:jc w:val="right"/>
      </w:pPr>
      <w:r>
        <w:rPr>
          <w:sz w:val="22"/>
        </w:rPr>
        <w:t>4. فاز تأمین مالی</w:t>
      </w:r>
    </w:p>
    <w:p>
      <w:pPr>
        <w:jc w:val="right"/>
      </w:pPr>
      <w:r>
        <w:rPr>
          <w:sz w:val="22"/>
        </w:rPr>
        <w:t>مدل‌های مالی: Equity + Debt، قرارداد EPC با پیش‌پرداخت، یا جذب سرمایه‌گذار ثالث.</w:t>
      </w:r>
    </w:p>
    <w:p>
      <w:pPr>
        <w:jc w:val="right"/>
      </w:pPr>
      <w:r>
        <w:rPr>
          <w:sz w:val="22"/>
        </w:rPr>
        <w:t>گرفتن تضمین‌ها، بانـک‌گـارانتی و تأمین مالی پروژه (Green Loans).</w:t>
      </w:r>
    </w:p>
    <w:p>
      <w:pPr>
        <w:jc w:val="right"/>
      </w:pPr>
      <w:r>
        <w:rPr>
          <w:sz w:val="22"/>
        </w:rPr>
        <w:t>5. EPC: طراحی تفصیلی، تدارکات و ساخت</w:t>
      </w:r>
    </w:p>
    <w:p>
      <w:pPr>
        <w:jc w:val="right"/>
      </w:pPr>
      <w:r>
        <w:rPr>
          <w:sz w:val="22"/>
        </w:rPr>
        <w:t>مناقصه برای تأمین‌کنندهٔ پانل‌های حجیم، اینورترهای صنعتی، ساختارهای هندسی (tracker/ fixed tilt)، کابل‌کشی و ترانسفورماتور.</w:t>
      </w:r>
    </w:p>
    <w:p>
      <w:pPr>
        <w:jc w:val="right"/>
      </w:pPr>
      <w:r>
        <w:rPr>
          <w:sz w:val="22"/>
        </w:rPr>
        <w:t>6. تست، راه‌اندازی و تحویل (Commissioning)</w:t>
      </w:r>
    </w:p>
    <w:p>
      <w:pPr>
        <w:jc w:val="right"/>
      </w:pPr>
      <w:r>
        <w:rPr>
          <w:sz w:val="22"/>
        </w:rPr>
        <w:t>تست عملکرد (Performance Ratio)، بررسی SCADA، تحویل عملیاتی.</w:t>
      </w:r>
    </w:p>
    <w:p>
      <w:pPr>
        <w:jc w:val="right"/>
      </w:pPr>
      <w:r>
        <w:rPr>
          <w:sz w:val="22"/>
        </w:rPr>
        <w:t>7. O&amp;M و مدیریت تولید</w:t>
      </w:r>
    </w:p>
    <w:p>
      <w:pPr>
        <w:jc w:val="right"/>
      </w:pPr>
      <w:r>
        <w:rPr>
          <w:sz w:val="22"/>
        </w:rPr>
        <w:t>قرارداد O&amp;M سالانه، تهیه قطعات یدکی، تیم تعمیرات محلی، مانیتورینگ 24/7.</w:t>
      </w:r>
    </w:p>
    <w:p>
      <w:pPr>
        <w:jc w:val="right"/>
      </w:pPr>
      <w:r>
        <w:rPr>
          <w:sz w:val="22"/>
        </w:rPr>
        <w:t>نمونه BOM و نیازهای فنی برای یک نمونه 1 MW (تقریبی)</w:t>
      </w:r>
    </w:p>
    <w:p>
      <w:pPr>
        <w:jc w:val="right"/>
      </w:pPr>
      <w:r>
        <w:rPr>
          <w:sz w:val="22"/>
        </w:rPr>
        <w:t>پنل خورشیدی 540W: حدود 1,852 عدد (محاسبه‌شده برای 1,000 kW / 540 W ≈ 1852 پنل).</w:t>
      </w:r>
    </w:p>
    <w:p>
      <w:pPr>
        <w:jc w:val="right"/>
      </w:pPr>
      <w:r>
        <w:rPr>
          <w:sz w:val="22"/>
        </w:rPr>
        <w:t>اینورترهای مرکزی یا چند واحد 100–250 kW (یا استفاده از string inverters چندتایی متناسب).</w:t>
      </w:r>
    </w:p>
    <w:p>
      <w:pPr>
        <w:jc w:val="right"/>
      </w:pPr>
      <w:r>
        <w:rPr>
          <w:sz w:val="22"/>
        </w:rPr>
        <w:t>ساختار نصب: ریل/گالوانیزه یا سیستم Tracker (اگر تصمیم گرفته شود).</w:t>
      </w:r>
    </w:p>
    <w:p>
      <w:pPr>
        <w:jc w:val="right"/>
      </w:pPr>
      <w:r>
        <w:rPr>
          <w:sz w:val="22"/>
        </w:rPr>
        <w:t>ترانسفورمر و تابلوهای جمع‌آوری (combiner boxes)، کابل‌های DC/AC، زمین، فونداسیون.</w:t>
      </w:r>
    </w:p>
    <w:p>
      <w:pPr>
        <w:jc w:val="right"/>
      </w:pPr>
      <w:r>
        <w:rPr>
          <w:sz w:val="22"/>
        </w:rPr>
        <w:t>سیستم مانیتورینگ (SCADA)، کلید اتصالی و حفاظت شبکه، بیمه پروژه.</w:t>
      </w:r>
    </w:p>
    <w:p>
      <w:pPr>
        <w:jc w:val="right"/>
      </w:pPr>
      <w:r>
        <w:rPr>
          <w:sz w:val="22"/>
        </w:rPr>
        <w:t>باتری: در صورت Hybrid plant یا نیاز به ذخیره‌سازی — بسته به طراحی (مثلاً 1–5 MWh) — این بخش هزینه و پیچیدگی زیادی اضافه می‌کند؛ برای اولین نیروگاه 1MW معمولاً بدون باتری شروع می‌کنند مگر نیاز خاص شبکه باشد.</w:t>
      </w:r>
    </w:p>
    <w:p>
      <w:pPr>
        <w:jc w:val="right"/>
      </w:pPr>
      <w:r>
        <w:rPr>
          <w:sz w:val="22"/>
        </w:rPr>
        <w:t>تامین‌کنندگان و انتخاب مدل فنی</w:t>
      </w:r>
    </w:p>
    <w:p>
      <w:pPr>
        <w:jc w:val="right"/>
      </w:pPr>
      <w:r>
        <w:rPr>
          <w:sz w:val="22"/>
        </w:rPr>
        <w:t>پنل: ترجیحاً سازندگان با P/N استاندارد و گواهی‌نامه IEC و PID resistance.</w:t>
      </w:r>
    </w:p>
    <w:p>
      <w:pPr>
        <w:jc w:val="right"/>
      </w:pPr>
      <w:r>
        <w:rPr>
          <w:sz w:val="22"/>
        </w:rPr>
        <w:t>اینورتر: مدل‌های صنعتی معتبر با راندمان بالا، قابلیت SCADA integration، سرویس محلی.</w:t>
      </w:r>
    </w:p>
    <w:p>
      <w:pPr>
        <w:jc w:val="right"/>
      </w:pPr>
      <w:r>
        <w:rPr>
          <w:sz w:val="22"/>
        </w:rPr>
        <w:t>قرارداد EPC: برگزاری مناقصه با 3–5 پیمانکار واجد شرایط؛ ارزیابی براساس قیمت، زمان تحویل، تجربه مشابه و ضمانت عملکرد.</w:t>
      </w:r>
    </w:p>
    <w:p>
      <w:pPr>
        <w:jc w:val="right"/>
      </w:pPr>
      <w:r>
        <w:rPr>
          <w:sz w:val="22"/>
        </w:rPr>
        <w:t>مجوزها و مسائل قانونی</w:t>
      </w:r>
    </w:p>
    <w:p>
      <w:pPr>
        <w:jc w:val="right"/>
      </w:pPr>
      <w:r>
        <w:rPr>
          <w:sz w:val="22"/>
        </w:rPr>
        <w:t>مجوزهای محلی و ملی (وابسته به کشور) — شامل مجوز اتصال به شبکه، موافقت اصولی، مجوز ساخت و EIA در صورت نیاز.</w:t>
      </w:r>
    </w:p>
    <w:p>
      <w:pPr>
        <w:jc w:val="right"/>
      </w:pPr>
      <w:r>
        <w:rPr>
          <w:sz w:val="22"/>
        </w:rPr>
        <w:t>قرارداد PPA یا توافق فروش انرژی با اپراتور شبکه یا خریدار خصوصی.</w:t>
      </w:r>
    </w:p>
    <w:p>
      <w:pPr>
        <w:jc w:val="right"/>
      </w:pPr>
      <w:r>
        <w:rPr>
          <w:sz w:val="22"/>
        </w:rPr>
        <w:t>حقوق محیط‌زیستی، مدیریت پساب/گرد و خاک و ارزیابی اثرات محلی.</w:t>
      </w:r>
    </w:p>
    <w:p>
      <w:pPr>
        <w:jc w:val="right"/>
      </w:pPr>
      <w:r>
        <w:rPr>
          <w:sz w:val="22"/>
        </w:rPr>
        <w:t>تأمین مالی پروژه (گزینه‌ها)</w:t>
      </w:r>
    </w:p>
    <w:p>
      <w:pPr>
        <w:jc w:val="right"/>
      </w:pPr>
      <w:r>
        <w:rPr>
          <w:sz w:val="22"/>
        </w:rPr>
        <w:t>CAPEX-owned: خودت سرمایه‌گذاری می‌کنی و فروش انرژی را می‌گیری (بیشترین سود بلندمدت، نیاز به سرمایه زیاد).</w:t>
      </w:r>
    </w:p>
    <w:p>
      <w:pPr>
        <w:jc w:val="right"/>
      </w:pPr>
      <w:r>
        <w:rPr>
          <w:sz w:val="22"/>
        </w:rPr>
        <w:t>PPP / PPA: قرارداد فروش برق با نرخ مشخص برای N سال؛ جذب سرمایه‌گذار یا بانک برای تأمین مالی.</w:t>
      </w:r>
    </w:p>
    <w:p>
      <w:pPr>
        <w:jc w:val="right"/>
      </w:pPr>
      <w:r>
        <w:rPr>
          <w:sz w:val="22"/>
        </w:rPr>
        <w:t>EPC-finance: پیمانکار EPC بخشی از تأمین مالی را فراهم می‌کند و هزینه را در پروژه amortize می‌کند.</w:t>
      </w:r>
    </w:p>
    <w:p>
      <w:pPr>
        <w:jc w:val="right"/>
      </w:pPr>
      <w:r>
        <w:rPr>
          <w:sz w:val="22"/>
        </w:rPr>
        <w:t>Build-Operate-Transfer (BOT) یا مدل Lease-to-own.</w:t>
      </w:r>
    </w:p>
    <w:p>
      <w:pPr>
        <w:jc w:val="right"/>
      </w:pPr>
      <w:r>
        <w:rPr>
          <w:sz w:val="22"/>
        </w:rPr>
        <w:t>Green loans / Sukuk / تجهیزات لیزینگ برای کاهش نیاز نقدی اولیه.</w:t>
      </w:r>
    </w:p>
    <w:p>
      <w:pPr>
        <w:jc w:val="right"/>
      </w:pPr>
      <w:r>
        <w:rPr>
          <w:sz w:val="22"/>
        </w:rPr>
        <w:t>زمان‌بندی و milestones برای یک پروژه 1MW (نمونه)</w:t>
      </w:r>
    </w:p>
    <w:p>
      <w:pPr>
        <w:jc w:val="right"/>
      </w:pPr>
      <w:r>
        <w:rPr>
          <w:sz w:val="22"/>
        </w:rPr>
        <w:t>ماه 0–2: مطالعات اولیه، تامین زمین، مطالعات شبکه.</w:t>
      </w:r>
    </w:p>
    <w:p>
      <w:pPr>
        <w:jc w:val="right"/>
      </w:pPr>
      <w:r>
        <w:rPr>
          <w:sz w:val="22"/>
        </w:rPr>
        <w:t>ماه 2–4: تامین مالی (تعهد سرمایه‌گذار/بانک)، مناقصهٔ تامین‌کنندگان اصلی.</w:t>
      </w:r>
    </w:p>
    <w:p>
      <w:pPr>
        <w:jc w:val="right"/>
      </w:pPr>
      <w:r>
        <w:rPr>
          <w:sz w:val="22"/>
        </w:rPr>
        <w:t>ماه 4–8: تحویل قطعات اصلی (پنل‌ها، اینورترها، ساختار) و شروع ساخت.</w:t>
      </w:r>
    </w:p>
    <w:p>
      <w:pPr>
        <w:jc w:val="right"/>
      </w:pPr>
      <w:r>
        <w:rPr>
          <w:sz w:val="22"/>
        </w:rPr>
        <w:t>ماه 8–10: نصب و کابل‌کشی، ترانسفورمر، تست و کامیشنینگ.</w:t>
      </w:r>
    </w:p>
    <w:p>
      <w:pPr>
        <w:jc w:val="right"/>
      </w:pPr>
      <w:r>
        <w:rPr>
          <w:sz w:val="22"/>
        </w:rPr>
        <w:t>ماه 10–12: راه‌اندازی کامل و شروع فروش انرژی.</w:t>
      </w:r>
    </w:p>
    <w:p>
      <w:pPr>
        <w:jc w:val="right"/>
      </w:pPr>
      <w:r>
        <w:rPr>
          <w:sz w:val="22"/>
        </w:rPr>
        <w:t>(برای نمونه 1MW، دورهٔ 10–12 ماه تا تولید تجاری منطقی و قابل دفاع است. اگر پیمانکار توانمند و مجوزها آماده باشند، می‌توان فشرده‌تر هم کرد؛ اما همیشه زمان ترخیص و لجستیک پنل و اینورتر را لحاظ کن.)</w:t>
      </w:r>
    </w:p>
    <w:p>
      <w:pPr>
        <w:jc w:val="right"/>
      </w:pPr>
      <w:r>
        <w:rPr>
          <w:sz w:val="22"/>
        </w:rPr>
        <w:t>O&amp;M و بهره‌برداری</w:t>
      </w:r>
    </w:p>
    <w:p>
      <w:pPr>
        <w:jc w:val="right"/>
      </w:pPr>
      <w:r>
        <w:rPr>
          <w:sz w:val="22"/>
        </w:rPr>
        <w:t>قرار دادن SCADA و مانیتورینگ از روز اول.</w:t>
      </w:r>
    </w:p>
    <w:p>
      <w:pPr>
        <w:jc w:val="right"/>
      </w:pPr>
      <w:r>
        <w:rPr>
          <w:sz w:val="22"/>
        </w:rPr>
        <w:t>قرارداد O&amp;M حداقل 2–5 سال با KPIهای مشخص: Availability ≥ 98%, Performance Ratio target, Max downtime per event.</w:t>
      </w:r>
    </w:p>
    <w:p>
      <w:pPr>
        <w:jc w:val="right"/>
      </w:pPr>
      <w:r>
        <w:rPr>
          <w:sz w:val="22"/>
        </w:rPr>
        <w:t>موجودی قطعات یدکی مهم (اینورتر spare modules, string fuses, combiner boxes) برای کاهش TTR (Time To Repair).</w:t>
      </w:r>
    </w:p>
    <w:p>
      <w:pPr>
        <w:jc w:val="right"/>
      </w:pPr>
      <w:r>
        <w:rPr>
          <w:sz w:val="22"/>
        </w:rPr>
        <w:t>برنامهٔ بازرسی دوره‌ای، پاک‌سازی پنل (در صورت نیاز منطقه)، بررسی کابل‌ها و تابلوها.</w:t>
      </w:r>
    </w:p>
    <w:p>
      <w:pPr>
        <w:jc w:val="right"/>
      </w:pPr>
      <w:r>
        <w:rPr>
          <w:sz w:val="22"/>
        </w:rPr>
        <w:t>KPIهای پروژه نیروگاهی</w:t>
      </w:r>
    </w:p>
    <w:p>
      <w:pPr>
        <w:jc w:val="right"/>
      </w:pPr>
      <w:r>
        <w:rPr>
          <w:sz w:val="22"/>
        </w:rPr>
        <w:t>Availability (درصد در دسترس بودن)</w:t>
      </w:r>
    </w:p>
    <w:p>
      <w:pPr>
        <w:jc w:val="right"/>
      </w:pPr>
      <w:r>
        <w:rPr>
          <w:sz w:val="22"/>
        </w:rPr>
        <w:t>Performance Ratio (PR)</w:t>
      </w:r>
    </w:p>
    <w:p>
      <w:pPr>
        <w:jc w:val="right"/>
      </w:pPr>
      <w:r>
        <w:rPr>
          <w:sz w:val="22"/>
        </w:rPr>
        <w:t>Specific Yield (kWh/kW per year)</w:t>
      </w:r>
    </w:p>
    <w:p>
      <w:pPr>
        <w:jc w:val="right"/>
      </w:pPr>
      <w:r>
        <w:rPr>
          <w:sz w:val="22"/>
        </w:rPr>
        <w:t>O&amp;M cost per kW-year</w:t>
      </w:r>
    </w:p>
    <w:p>
      <w:pPr>
        <w:jc w:val="right"/>
      </w:pPr>
      <w:r>
        <w:rPr>
          <w:sz w:val="22"/>
        </w:rPr>
        <w:t>زمان میانگین رفع خرابی (MTTR)</w:t>
      </w:r>
    </w:p>
    <w:p>
      <w:pPr>
        <w:jc w:val="right"/>
      </w:pPr>
      <w:r>
        <w:rPr>
          <w:sz w:val="22"/>
        </w:rPr>
        <w:t>درصد افت تولید نسبت به طرح (threshold)</w:t>
      </w:r>
    </w:p>
    <w:p>
      <w:pPr>
        <w:jc w:val="right"/>
      </w:pPr>
      <w:r>
        <w:rPr>
          <w:sz w:val="22"/>
        </w:rPr>
        <w:t>ریسک‌ها و کاهش ریسک</w:t>
      </w:r>
    </w:p>
    <w:p>
      <w:pPr>
        <w:jc w:val="right"/>
      </w:pPr>
      <w:r>
        <w:rPr>
          <w:sz w:val="22"/>
        </w:rPr>
        <w:t>ریسک تأمین قطعات در حجم بالا: قراردادهای فریم با تولیدکنندگان، پیش‌پرداخت بخشی، زمان‌بندی تحویل روشن.</w:t>
      </w:r>
    </w:p>
    <w:p>
      <w:pPr>
        <w:jc w:val="right"/>
      </w:pPr>
      <w:r>
        <w:rPr>
          <w:sz w:val="22"/>
        </w:rPr>
        <w:t>ریسک شبکه / قطع اتصال: اجرای کامل Grid Study و قبول هزینه‌های ترانس/تقویت شبکه از ابتدا.</w:t>
      </w:r>
    </w:p>
    <w:p>
      <w:pPr>
        <w:jc w:val="right"/>
      </w:pPr>
      <w:r>
        <w:rPr>
          <w:sz w:val="22"/>
        </w:rPr>
        <w:t>ریسک مالی: شبیه‌سازی سناریوهای بدبینانه، استفاده از PPA با خریدار مطمئن یا ضمانت بانکی.</w:t>
      </w:r>
    </w:p>
    <w:p>
      <w:pPr>
        <w:jc w:val="right"/>
      </w:pPr>
      <w:r>
        <w:rPr>
          <w:sz w:val="22"/>
        </w:rPr>
        <w:t>ریسک فنی (اینورتر/پیرفرمنس): انتخاب تجهیزات با سابقه، بندهای جریمه (LD) در قرارداد EPC برای عدم دستیابی به PR.</w:t>
      </w:r>
    </w:p>
    <w:p>
      <w:pPr>
        <w:jc w:val="right"/>
      </w:pPr>
      <w:r>
        <w:rPr>
          <w:sz w:val="22"/>
        </w:rPr>
        <w:t>ریسک محیطی/حقوقی: بررسی کامل حقوقی زمین و مجوزها پیش از سفارش عمده قطعات.</w:t>
      </w:r>
    </w:p>
    <w:p>
      <w:pPr>
        <w:jc w:val="right"/>
      </w:pPr>
      <w:r>
        <w:rPr>
          <w:sz w:val="22"/>
        </w:rPr>
        <w:t>نمونهٔ ساختار قراردادی در پروژهٔ نیروگاهی</w:t>
      </w:r>
    </w:p>
    <w:p>
      <w:pPr>
        <w:jc w:val="right"/>
      </w:pPr>
      <w:r>
        <w:rPr>
          <w:sz w:val="22"/>
        </w:rPr>
        <w:t>EPC Contract (Turnkey) با ضمانت عملکرد (Performance Guarantee) و LD.</w:t>
      </w:r>
    </w:p>
    <w:p>
      <w:pPr>
        <w:jc w:val="right"/>
      </w:pPr>
      <w:r>
        <w:rPr>
          <w:sz w:val="22"/>
        </w:rPr>
        <w:t>PPA (Power Purchase Agreement) یا قرارداد فی‌المثل با اپراتور.</w:t>
      </w:r>
    </w:p>
    <w:p>
      <w:pPr>
        <w:jc w:val="right"/>
      </w:pPr>
      <w:r>
        <w:rPr>
          <w:sz w:val="22"/>
        </w:rPr>
        <w:t>O&amp;M Contract با KPIها و SLA مشخص.</w:t>
      </w:r>
    </w:p>
    <w:p>
      <w:pPr>
        <w:jc w:val="right"/>
      </w:pPr>
      <w:r>
        <w:rPr>
          <w:sz w:val="22"/>
        </w:rPr>
        <w:t>Supply Contracts با بندهای QC، تست قبل از ارسال، ضمانت زمان تحویل، تراز تعویض قطعات معیوب.</w:t>
      </w:r>
    </w:p>
    <w:p>
      <w:pPr>
        <w:jc w:val="right"/>
      </w:pPr>
      <w:r>
        <w:rPr>
          <w:sz w:val="22"/>
        </w:rPr>
        <w:t>بودجهٔ تخمینی و ساختار تخصیص (برای 1MW، نمای کلی)</w:t>
      </w:r>
    </w:p>
    <w:p>
      <w:pPr>
        <w:jc w:val="right"/>
      </w:pPr>
      <w:r>
        <w:rPr>
          <w:sz w:val="22"/>
        </w:rPr>
        <w:t>CAPEX تقریبی (بسته به قیمت بازار): بخش اعظم در پنل و اینورتر.</w:t>
      </w:r>
    </w:p>
    <w:p>
      <w:pPr>
        <w:jc w:val="right"/>
      </w:pPr>
      <w:r>
        <w:rPr>
          <w:sz w:val="22"/>
        </w:rPr>
        <w:t>تقسیم‌بندی هزینه‌ها: تجهیزات (60–70%)، نصب و ساخت (15–20%)، هزینه‌های شبکه/ترانس و مجوزها (5–10%)، مالیات/بیمه و پیش‌بینی ریسک (5–10%).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تحویل‌پذیرها، چک‌لیست‌ها و اقدام فوری برای آماده‌سازی فاز 2→3</w:t>
      </w:r>
    </w:p>
    <w:p>
      <w:pPr>
        <w:jc w:val="right"/>
      </w:pPr>
      <w:r>
        <w:rPr>
          <w:sz w:val="22"/>
        </w:rPr>
        <w:t>1. فهرست تأمین‌کنندگان معتبر (پنل/اینورتر/باتری) با MOQ و زمان تحویل.</w:t>
      </w:r>
    </w:p>
    <w:p>
      <w:pPr>
        <w:jc w:val="right"/>
      </w:pPr>
      <w:r>
        <w:rPr>
          <w:sz w:val="22"/>
        </w:rPr>
        <w:t>2. نمونه‌های قرارداد EPC و پیش‌نویس PPA برای مذاکره حقوقی.</w:t>
      </w:r>
    </w:p>
    <w:p>
      <w:pPr>
        <w:jc w:val="right"/>
      </w:pPr>
      <w:r>
        <w:rPr>
          <w:sz w:val="22"/>
        </w:rPr>
        <w:t>3. قالب مالی پروژه (Excel) شامل سناریوهای CAPEX/OPEX/IRR/DSCR برای 1MW و 5MW.</w:t>
      </w:r>
    </w:p>
    <w:p>
      <w:pPr>
        <w:jc w:val="right"/>
      </w:pPr>
      <w:r>
        <w:rPr>
          <w:sz w:val="22"/>
        </w:rPr>
        <w:t>4. لیست مدارک و مجوزهای مورد نیاز به‌تفکیک کشوری و محلی.</w:t>
      </w:r>
    </w:p>
    <w:p>
      <w:pPr>
        <w:jc w:val="right"/>
      </w:pPr>
      <w:r>
        <w:rPr>
          <w:sz w:val="22"/>
        </w:rPr>
        <w:t>5. طرح تامین مالی: ترکیب equity/debt، پیشنهادات لیزینگ و رتبه‌بندی ریسک برای سرمایه‌گذار.</w:t>
      </w:r>
    </w:p>
    <w:p>
      <w:pPr>
        <w:jc w:val="right"/>
      </w:pPr>
      <w:r>
        <w:rPr>
          <w:sz w:val="22"/>
        </w:rPr>
        <w:t>6. برنامه جذب پیمانکاران محلی و آموزش O&amp;M.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KPI خلاصه برای گزارش به اسپانسر (چهار عدد کلیدی که اسپانسر می‌خواهد بداند)</w:t>
      </w:r>
    </w:p>
    <w:p>
      <w:pPr>
        <w:jc w:val="right"/>
      </w:pPr>
      <w:r>
        <w:rPr>
          <w:sz w:val="22"/>
        </w:rPr>
        <w:t>1. Time-to-first-1MW-operation: هدف ≤ 12 ماه از شروع فاز 3.</w:t>
      </w:r>
    </w:p>
    <w:p>
      <w:pPr>
        <w:jc w:val="right"/>
      </w:pPr>
      <w:r>
        <w:rPr>
          <w:sz w:val="22"/>
        </w:rPr>
        <w:t>2. Payback / IRR (پیش‌بینی): ارائه 3 سناریو (بدبین/پایه/خوشبین).</w:t>
      </w:r>
    </w:p>
    <w:p>
      <w:pPr>
        <w:jc w:val="right"/>
      </w:pPr>
      <w:r>
        <w:rPr>
          <w:sz w:val="22"/>
        </w:rPr>
        <w:t>3. Gross margin پکیج‌ها (فاز 2): هدف 18–25%.</w:t>
      </w:r>
    </w:p>
    <w:p>
      <w:pPr>
        <w:jc w:val="right"/>
      </w:pPr>
      <w:r>
        <w:rPr>
          <w:sz w:val="22"/>
        </w:rPr>
        <w:t>4. Availability پروژه‌ها (فاز 3): هدف ≥ 98% در 12 ماه اول.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📦 فاز ۱ — مغازه‌ها، خانه‌ها، کلینیک‌ها (Backup Power / Hybrid کوچک)</w:t>
      </w:r>
    </w:p>
    <w:p>
      <w:pPr>
        <w:jc w:val="right"/>
      </w:pPr>
      <w:r>
        <w:rPr>
          <w:sz w:val="22"/>
        </w:rPr>
        <w:t>هدف: تأمین نیازهای مصرفی کوچک تا متوسط (۲–۱۰kW) بدون الزام پنل زیاد، تمرکز روی سانورتر + باتری.</w:t>
      </w:r>
    </w:p>
    <w:p>
      <w:pPr>
        <w:jc w:val="right"/>
      </w:pPr>
      <w:r>
        <w:rPr>
          <w:sz w:val="22"/>
        </w:rPr>
        <w:t>تجهیزات پیشنهادی واردات (محمولهٔ اولیه)</w:t>
      </w:r>
    </w:p>
    <w:p>
      <w:pPr>
        <w:jc w:val="right"/>
      </w:pPr>
      <w:r>
        <w:rPr>
          <w:sz w:val="22"/>
        </w:rPr>
        <w:t>سانورتر / اینورتر هیبرید (UPS + Solar Ready):</w:t>
      </w:r>
    </w:p>
    <w:p>
      <w:pPr>
        <w:jc w:val="right"/>
      </w:pPr>
      <w:r>
        <w:rPr>
          <w:sz w:val="22"/>
        </w:rPr>
        <w:t>5 kW (48V): 80–100 دستگاه</w:t>
      </w:r>
    </w:p>
    <w:p>
      <w:pPr>
        <w:jc w:val="right"/>
      </w:pPr>
      <w:r>
        <w:rPr>
          <w:sz w:val="22"/>
        </w:rPr>
        <w:t>10 kW (48V یا 96V): 30–40 دستگاه</w:t>
      </w:r>
    </w:p>
    <w:p>
      <w:pPr>
        <w:jc w:val="right"/>
      </w:pPr>
      <w:r>
        <w:rPr>
          <w:sz w:val="22"/>
        </w:rPr>
        <w:t>(ترجیحاً با MPPT داخلی برای قابلیت اتصال پنل در آینده)</w:t>
      </w:r>
    </w:p>
    <w:p>
      <w:pPr>
        <w:jc w:val="right"/>
      </w:pPr>
      <w:r>
        <w:rPr>
          <w:sz w:val="22"/>
        </w:rPr>
        <w:t>باتری لیتیومی LiFePO4 (حداقل 6000 سیکل):</w:t>
      </w:r>
    </w:p>
    <w:p>
      <w:pPr>
        <w:jc w:val="right"/>
      </w:pPr>
      <w:r>
        <w:rPr>
          <w:sz w:val="22"/>
        </w:rPr>
        <w:t>5 kWh (48V, 100Ah): 100 پک</w:t>
      </w:r>
    </w:p>
    <w:p>
      <w:pPr>
        <w:jc w:val="right"/>
      </w:pPr>
      <w:r>
        <w:rPr>
          <w:sz w:val="22"/>
        </w:rPr>
        <w:t>10 kWh (48V, 200Ah یا 51.2V استاندارد): 40 پک</w:t>
      </w:r>
    </w:p>
    <w:p>
      <w:pPr>
        <w:jc w:val="right"/>
      </w:pPr>
      <w:r>
        <w:rPr>
          <w:sz w:val="22"/>
        </w:rPr>
        <w:t>تجهیزات جانبی:</w:t>
      </w:r>
    </w:p>
    <w:p>
      <w:pPr>
        <w:jc w:val="right"/>
      </w:pPr>
      <w:r>
        <w:rPr>
          <w:sz w:val="22"/>
        </w:rPr>
        <w:t>تابلو AC/DC آماده نصب: 50 ست</w:t>
      </w:r>
    </w:p>
    <w:p>
      <w:pPr>
        <w:jc w:val="right"/>
      </w:pPr>
      <w:r>
        <w:rPr>
          <w:sz w:val="22"/>
        </w:rPr>
        <w:t>کابل DC خورشیدی 6–10mm²: 2 کیلومتر</w:t>
      </w:r>
    </w:p>
    <w:p>
      <w:pPr>
        <w:jc w:val="right"/>
      </w:pPr>
      <w:r>
        <w:rPr>
          <w:sz w:val="22"/>
        </w:rPr>
        <w:t>فیوز، کلید DC، کانکتور MC4: موجودی برای 100 نصب</w:t>
      </w:r>
    </w:p>
    <w:p>
      <w:pPr>
        <w:jc w:val="right"/>
      </w:pPr>
      <w:r>
        <w:rPr>
          <w:sz w:val="22"/>
        </w:rPr>
        <w:t>رک و براکت باتری دیواری یا کابینتی: 50–70 عدد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☀️ فاز ۲ — ویلاها، صنایع کوچک، مجتمع‌ها (پکیج کامل ۵–۲۰kW)</w:t>
      </w:r>
    </w:p>
    <w:p>
      <w:pPr>
        <w:jc w:val="right"/>
      </w:pPr>
      <w:r>
        <w:rPr>
          <w:sz w:val="22"/>
        </w:rPr>
        <w:t>هدف: فروش پکیج‌های کامل (پنل + اینورتر + باتری + نصب).</w:t>
      </w:r>
    </w:p>
    <w:p>
      <w:pPr>
        <w:jc w:val="right"/>
      </w:pPr>
      <w:r>
        <w:rPr>
          <w:sz w:val="22"/>
        </w:rPr>
        <w:t>تجهیزات پیشنهادی واردات (محمولهٔ اولیه)</w:t>
      </w:r>
    </w:p>
    <w:p>
      <w:pPr>
        <w:jc w:val="right"/>
      </w:pPr>
      <w:r>
        <w:rPr>
          <w:sz w:val="22"/>
        </w:rPr>
        <w:t>پنل خورشیدی (مونو PERC یا TOPCon، راندمان 21–22%):</w:t>
      </w:r>
    </w:p>
    <w:p>
      <w:pPr>
        <w:jc w:val="right"/>
      </w:pPr>
      <w:r>
        <w:rPr>
          <w:sz w:val="22"/>
        </w:rPr>
        <w:t>توان: 540W یا 550W</w:t>
      </w:r>
    </w:p>
    <w:p>
      <w:pPr>
        <w:jc w:val="right"/>
      </w:pPr>
      <w:r>
        <w:rPr>
          <w:sz w:val="22"/>
        </w:rPr>
        <w:t>تعداد: 2000–2500 عدد</w:t>
      </w:r>
    </w:p>
    <w:p>
      <w:pPr>
        <w:jc w:val="right"/>
      </w:pPr>
      <w:r>
        <w:rPr>
          <w:sz w:val="22"/>
        </w:rPr>
        <w:t>(کفاف 25–30 سیستم 20kW یا 50 سیستم 10kW را می‌دهد)</w:t>
      </w:r>
    </w:p>
    <w:p>
      <w:pPr>
        <w:jc w:val="right"/>
      </w:pPr>
      <w:r>
        <w:rPr>
          <w:sz w:val="22"/>
        </w:rPr>
        <w:t>سانورتر / اینورتر هیبرید (با MPPT داخلی):</w:t>
      </w:r>
    </w:p>
    <w:p>
      <w:pPr>
        <w:jc w:val="right"/>
      </w:pPr>
      <w:r>
        <w:rPr>
          <w:sz w:val="22"/>
        </w:rPr>
        <w:t>5 kW: 60–80 دستگاه</w:t>
      </w:r>
    </w:p>
    <w:p>
      <w:pPr>
        <w:jc w:val="right"/>
      </w:pPr>
      <w:r>
        <w:rPr>
          <w:sz w:val="22"/>
        </w:rPr>
        <w:t>10 kW: 40–50 دستگاه</w:t>
      </w:r>
    </w:p>
    <w:p>
      <w:pPr>
        <w:jc w:val="right"/>
      </w:pPr>
      <w:r>
        <w:rPr>
          <w:sz w:val="22"/>
        </w:rPr>
        <w:t>20 kW: 15–20 دستگاه</w:t>
      </w:r>
    </w:p>
    <w:p>
      <w:pPr>
        <w:jc w:val="right"/>
      </w:pPr>
      <w:r>
        <w:rPr>
          <w:sz w:val="22"/>
        </w:rPr>
        <w:t>باتری لیتیومی LiFePO4 (48V Rack-mounted یا Wall-mounted):</w:t>
      </w:r>
    </w:p>
    <w:p>
      <w:pPr>
        <w:jc w:val="right"/>
      </w:pPr>
      <w:r>
        <w:rPr>
          <w:sz w:val="22"/>
        </w:rPr>
        <w:t>5 kWh پک: 100–120 عدد</w:t>
      </w:r>
    </w:p>
    <w:p>
      <w:pPr>
        <w:jc w:val="right"/>
      </w:pPr>
      <w:r>
        <w:rPr>
          <w:sz w:val="22"/>
        </w:rPr>
        <w:t>10 kWh پک: 40–60 عدد</w:t>
      </w:r>
    </w:p>
    <w:p>
      <w:pPr>
        <w:jc w:val="right"/>
      </w:pPr>
      <w:r>
        <w:rPr>
          <w:sz w:val="22"/>
        </w:rPr>
        <w:t>(برای پوشش 30–40 پروژه خانگی و ویلایی متوسط)</w:t>
      </w:r>
    </w:p>
    <w:p>
      <w:pPr>
        <w:jc w:val="right"/>
      </w:pPr>
      <w:r>
        <w:rPr>
          <w:sz w:val="22"/>
        </w:rPr>
        <w:t>تجهیزات جانبی و نصب:</w:t>
      </w:r>
    </w:p>
    <w:p>
      <w:pPr>
        <w:jc w:val="right"/>
      </w:pPr>
      <w:r>
        <w:rPr>
          <w:sz w:val="22"/>
        </w:rPr>
        <w:t>استراکچر پنل (برای سقف شیروانی و مسطح): 30 ست کامل (هر ست مناسب 20 پنل)</w:t>
      </w:r>
    </w:p>
    <w:p>
      <w:pPr>
        <w:jc w:val="right"/>
      </w:pPr>
      <w:r>
        <w:rPr>
          <w:sz w:val="22"/>
        </w:rPr>
        <w:t>کابل DC/AC: 5 کیلومتر</w:t>
      </w:r>
    </w:p>
    <w:p>
      <w:pPr>
        <w:jc w:val="right"/>
      </w:pPr>
      <w:r>
        <w:rPr>
          <w:sz w:val="22"/>
        </w:rPr>
        <w:t>فیوز، کلید DC/AC، SPD، کانکتور MC4: موجودی برای 50–70 پروژه</w:t>
      </w:r>
    </w:p>
    <w:p>
      <w:pPr>
        <w:jc w:val="right"/>
      </w:pPr>
      <w:r>
        <w:rPr>
          <w:sz w:val="22"/>
        </w:rPr>
        <w:t>تابلو برق آماده نصب (AC/DC combiner boxes): 50 ست</w:t>
      </w:r>
    </w:p>
    <w:p>
      <w:pPr>
        <w:jc w:val="right"/>
      </w:pPr>
      <w:r>
        <w:rPr>
          <w:sz w:val="22"/>
        </w:rPr>
        <w:t>ابزار تخصصی نصب (پرس MC4، مولتی‌مترهای DC، تجهیزات ایمنی ارتفاع): 10 کیت کامل</w:t>
      </w:r>
    </w:p>
    <w:p>
      <w:pPr>
        <w:jc w:val="right"/>
      </w:pPr>
      <w:r>
        <w:rPr>
          <w:sz w:val="22"/>
        </w:rPr>
        <w:t>سیستم مانیتورینگ آنلاین (WiFi/GPRS dongle یا gateway برای اینورترها): 50–70 عدد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📊 جمع‌بندی ساده برای شروع واردات:</w:t>
      </w:r>
    </w:p>
    <w:p>
      <w:pPr>
        <w:jc w:val="right"/>
      </w:pPr>
      <w:r>
        <w:rPr>
          <w:b/>
          <w:sz w:val="26"/>
        </w:rPr>
        <w:t>فاز ۱ → تمرکز روی اینورتر ۵ و ۱۰kW + باتری ۵ و ۱۰kWh، موجودی برای ~۱۰۰ مشتری.</w:t>
      </w:r>
    </w:p>
    <w:p>
      <w:pPr>
        <w:jc w:val="right"/>
      </w:pPr>
      <w:r>
        <w:rPr>
          <w:b/>
          <w:sz w:val="26"/>
        </w:rPr>
        <w:t>فاز ۲ → اضافه کردن پنل ۵۴۰W، استراکچر و تجهیزات نصب، موجودی برای ~۳۰–۴۰ پروژه کامل (۵–۲۰kW).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کالاهای مرتبط برای تکمیل سبد</w:t>
      </w:r>
    </w:p>
    <w:p>
      <w:pPr>
        <w:jc w:val="right"/>
      </w:pPr>
      <w:r>
        <w:rPr>
          <w:sz w:val="22"/>
        </w:rPr>
        <w:t>1. پنل خورشیدی (Solar Panel)</w:t>
      </w:r>
    </w:p>
    <w:p>
      <w:pPr>
        <w:jc w:val="right"/>
      </w:pPr>
      <w:r>
        <w:rPr>
          <w:sz w:val="22"/>
        </w:rPr>
        <w:t>پلی‌کریستال و مونوکریستال</w:t>
      </w:r>
    </w:p>
    <w:p>
      <w:pPr>
        <w:jc w:val="right"/>
      </w:pPr>
      <w:r>
        <w:rPr>
          <w:sz w:val="22"/>
        </w:rPr>
        <w:t>توان‌های پرمصرف: ۴۵۰W تا ۶۰۰W</w:t>
      </w:r>
    </w:p>
    <w:p>
      <w:pPr>
        <w:jc w:val="right"/>
      </w:pPr>
      <w:r>
        <w:rPr>
          <w:sz w:val="22"/>
        </w:rPr>
        <w:t>برندهای معتبر چینی/ترکیه‌ای (JA Solar, Trina, Jinko)</w:t>
      </w:r>
    </w:p>
    <w:p>
      <w:pPr>
        <w:jc w:val="right"/>
      </w:pPr>
      <w:r>
        <w:rPr>
          <w:sz w:val="22"/>
        </w:rPr>
        <w:t>پک‌های ۵۰، ۱۰۰ یا ۲۰۰ عددی برای پروژه‌ها</w:t>
      </w:r>
    </w:p>
    <w:p>
      <w:pPr>
        <w:jc w:val="right"/>
      </w:pPr>
      <w:r>
        <w:rPr>
          <w:sz w:val="22"/>
        </w:rPr>
        <w:t>2. شارژر کنترلر خورشیدی (MPPT &amp; PWM)</w:t>
      </w:r>
    </w:p>
    <w:p>
      <w:pPr>
        <w:jc w:val="right"/>
      </w:pPr>
      <w:r>
        <w:rPr>
          <w:sz w:val="22"/>
        </w:rPr>
        <w:t>MPPT حرفه‌ای برای سیستم‌های هیبرید</w:t>
      </w:r>
    </w:p>
    <w:p>
      <w:pPr>
        <w:jc w:val="right"/>
      </w:pPr>
      <w:r>
        <w:rPr>
          <w:sz w:val="22"/>
        </w:rPr>
        <w:t>محدوده جریان ۴۰A، ۶۰A، ۱۰۰A</w:t>
      </w:r>
    </w:p>
    <w:p>
      <w:pPr>
        <w:jc w:val="right"/>
      </w:pPr>
      <w:r>
        <w:rPr>
          <w:sz w:val="22"/>
        </w:rPr>
        <w:t>برندهای معتبر مثل Victron, EPEVER</w:t>
      </w:r>
    </w:p>
    <w:p>
      <w:pPr>
        <w:jc w:val="right"/>
      </w:pPr>
      <w:r>
        <w:rPr>
          <w:sz w:val="22"/>
        </w:rPr>
        <w:t>3. کابل و متعلقات</w:t>
      </w:r>
    </w:p>
    <w:p>
      <w:pPr>
        <w:jc w:val="right"/>
      </w:pPr>
      <w:r>
        <w:rPr>
          <w:sz w:val="22"/>
        </w:rPr>
        <w:t>کابل‌های خورشیدی DC (۴mm²، ۶mm²، ۱۰mm²) با UV مقاوم</w:t>
      </w:r>
    </w:p>
    <w:p>
      <w:pPr>
        <w:jc w:val="right"/>
      </w:pPr>
      <w:r>
        <w:rPr>
          <w:sz w:val="22"/>
        </w:rPr>
        <w:t>کابل AC مسی استاندارد</w:t>
      </w:r>
    </w:p>
    <w:p>
      <w:pPr>
        <w:jc w:val="right"/>
      </w:pPr>
      <w:r>
        <w:rPr>
          <w:sz w:val="22"/>
        </w:rPr>
        <w:t>کانکتور MC4 اصلی (ست نر و ماده)</w:t>
      </w:r>
    </w:p>
    <w:p>
      <w:pPr>
        <w:jc w:val="right"/>
      </w:pPr>
      <w:r>
        <w:rPr>
          <w:sz w:val="22"/>
        </w:rPr>
        <w:t>جعبه فیوز DC و AC، کلید DC قطع‌کننده</w:t>
      </w:r>
    </w:p>
    <w:p>
      <w:pPr>
        <w:jc w:val="right"/>
      </w:pPr>
      <w:r>
        <w:rPr>
          <w:sz w:val="22"/>
        </w:rPr>
        <w:t>4. استراکچر (پایه پنل خورشیدی)</w:t>
      </w:r>
    </w:p>
    <w:p>
      <w:pPr>
        <w:jc w:val="right"/>
      </w:pPr>
      <w:r>
        <w:rPr>
          <w:sz w:val="22"/>
        </w:rPr>
        <w:t>برای نصب روی سقف شیروانی، مسطح، و زمین</w:t>
      </w:r>
    </w:p>
    <w:p>
      <w:pPr>
        <w:jc w:val="right"/>
      </w:pPr>
      <w:r>
        <w:rPr>
          <w:sz w:val="22"/>
        </w:rPr>
        <w:t>فولادی گالوانیزه یا آلومینیومی سبک</w:t>
      </w:r>
    </w:p>
    <w:p>
      <w:pPr>
        <w:jc w:val="right"/>
      </w:pPr>
      <w:r>
        <w:rPr>
          <w:sz w:val="22"/>
        </w:rPr>
        <w:t>5. سیستم‌های حفاظتی و ایمنی</w:t>
      </w:r>
    </w:p>
    <w:p>
      <w:pPr>
        <w:jc w:val="right"/>
      </w:pPr>
      <w:r>
        <w:rPr>
          <w:sz w:val="22"/>
        </w:rPr>
        <w:t>Surge Protector (محافظ برق DC/AC)</w:t>
      </w:r>
    </w:p>
    <w:p>
      <w:pPr>
        <w:jc w:val="right"/>
      </w:pPr>
      <w:r>
        <w:rPr>
          <w:sz w:val="22"/>
        </w:rPr>
        <w:t>فیوز و MCB مخصوص سیستم‌های خورشیدی</w:t>
      </w:r>
    </w:p>
    <w:p>
      <w:pPr>
        <w:jc w:val="right"/>
      </w:pPr>
      <w:r>
        <w:rPr>
          <w:sz w:val="22"/>
        </w:rPr>
        <w:t>رله قطع اضطراری</w:t>
      </w:r>
    </w:p>
    <w:p>
      <w:pPr>
        <w:jc w:val="right"/>
      </w:pPr>
      <w:r>
        <w:rPr>
          <w:sz w:val="22"/>
        </w:rPr>
        <w:t>6. کابل‌جمع‌کن و تجهیزات مانیتورینگ</w:t>
      </w:r>
    </w:p>
    <w:p>
      <w:pPr>
        <w:jc w:val="right"/>
      </w:pPr>
      <w:r>
        <w:rPr>
          <w:sz w:val="22"/>
        </w:rPr>
        <w:t>دیتالاگر و WiFi Dongle برای سانورترها (برای مانیتورینگ موبایلی/آنلاین)</w:t>
      </w:r>
    </w:p>
    <w:p>
      <w:pPr>
        <w:jc w:val="right"/>
      </w:pPr>
      <w:r>
        <w:rPr>
          <w:sz w:val="22"/>
        </w:rPr>
        <w:t>نرم‌افزارها و اپلیکیشن‌های مرتبط</w:t>
      </w:r>
    </w:p>
    <w:p>
      <w:pPr>
        <w:jc w:val="right"/>
      </w:pPr>
      <w:r>
        <w:rPr>
          <w:sz w:val="22"/>
        </w:rPr>
        <w:t>7. لوازم جانبی و خدماتی</w:t>
      </w:r>
    </w:p>
    <w:p>
      <w:pPr>
        <w:jc w:val="right"/>
      </w:pPr>
      <w:r>
        <w:rPr>
          <w:sz w:val="22"/>
        </w:rPr>
        <w:t>کیت‌های نصب سریع</w:t>
      </w:r>
    </w:p>
    <w:p>
      <w:pPr>
        <w:jc w:val="right"/>
      </w:pPr>
      <w:r>
        <w:rPr>
          <w:sz w:val="22"/>
        </w:rPr>
        <w:t>ابزار مخصوص پرس کانکتور</w:t>
      </w:r>
    </w:p>
    <w:p>
      <w:pPr>
        <w:jc w:val="right"/>
      </w:pPr>
      <w:r>
        <w:rPr>
          <w:sz w:val="22"/>
        </w:rPr>
        <w:t>مولتی‌متر/کلمپ‌متر DC برای تست پروژه</w:t>
      </w:r>
    </w:p>
    <w:p>
      <w:pPr>
        <w:jc w:val="right"/>
      </w:pPr>
      <w:r>
        <w:rPr>
          <w:sz w:val="22"/>
        </w:rPr>
        <w:t>-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📋 لیست تجهیزات پیشنهادی وارداتی (فاز ۱ و ۲ + مکمل‌ها)</w:t>
      </w:r>
    </w:p>
    <w:p>
      <w:pPr>
        <w:jc w:val="right"/>
      </w:pPr>
      <w:r>
        <w:rPr>
          <w:b/>
          <w:sz w:val="26"/>
        </w:rPr>
        <w:t>🔹 ۱. سانورتر (Hybrid Inverter)</w:t>
      </w:r>
    </w:p>
    <w:p>
      <w:pPr>
        <w:jc w:val="right"/>
      </w:pPr>
      <w:r>
        <w:rPr>
          <w:sz w:val="22"/>
        </w:rPr>
        <w:t>توان‌های پیشنهادی:</w:t>
      </w:r>
    </w:p>
    <w:p>
      <w:pPr>
        <w:jc w:val="right"/>
      </w:pPr>
      <w:r>
        <w:rPr>
          <w:sz w:val="22"/>
        </w:rPr>
        <w:t>3KW → ۵۰ دستگاه</w:t>
      </w:r>
    </w:p>
    <w:p>
      <w:pPr>
        <w:jc w:val="right"/>
      </w:pPr>
      <w:r>
        <w:rPr>
          <w:sz w:val="22"/>
        </w:rPr>
        <w:t>5KW → ۸۰ دستگاه</w:t>
      </w:r>
    </w:p>
    <w:p>
      <w:pPr>
        <w:jc w:val="right"/>
      </w:pPr>
      <w:r>
        <w:rPr>
          <w:sz w:val="22"/>
        </w:rPr>
        <w:t>8KW → ۳۰ دستگاه</w:t>
      </w:r>
    </w:p>
    <w:p>
      <w:pPr>
        <w:jc w:val="right"/>
      </w:pPr>
      <w:r>
        <w:rPr>
          <w:sz w:val="22"/>
        </w:rPr>
        <w:t>برند: Growatt / Sungrow / Sako / Marsriva (چین) یا ترکیه‌ای معتبر</w:t>
      </w:r>
    </w:p>
    <w:p>
      <w:pPr>
        <w:jc w:val="right"/>
      </w:pPr>
      <w:r>
        <w:rPr>
          <w:sz w:val="22"/>
        </w:rPr>
        <w:t>دلیل: بیشترین تقاضا در ایران روی ۳ و ۵ کیلووات هست، ۸ کیلووات برای مشتری پروژه‌ای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۲. باتری (Lithium-Ion LiFePO4)</w:t>
      </w:r>
    </w:p>
    <w:p>
      <w:pPr>
        <w:jc w:val="right"/>
      </w:pPr>
      <w:r>
        <w:rPr>
          <w:sz w:val="22"/>
        </w:rPr>
        <w:t>ظرفیت‌های پیشنهادی:</w:t>
      </w:r>
    </w:p>
    <w:p>
      <w:pPr>
        <w:jc w:val="right"/>
      </w:pPr>
      <w:r>
        <w:rPr>
          <w:sz w:val="22"/>
        </w:rPr>
        <w:t>48V / 100Ah → ۵۰ پک</w:t>
      </w:r>
    </w:p>
    <w:p>
      <w:pPr>
        <w:jc w:val="right"/>
      </w:pPr>
      <w:r>
        <w:rPr>
          <w:sz w:val="22"/>
        </w:rPr>
        <w:t>48V / 200Ah → ۳۰ پک</w:t>
      </w:r>
    </w:p>
    <w:p>
      <w:pPr>
        <w:jc w:val="right"/>
      </w:pPr>
      <w:r>
        <w:rPr>
          <w:sz w:val="22"/>
        </w:rPr>
        <w:t>برند: EVE Cell / CATL / Dyness / Pylontech</w:t>
      </w:r>
    </w:p>
    <w:p>
      <w:pPr>
        <w:jc w:val="right"/>
      </w:pPr>
      <w:r>
        <w:rPr>
          <w:sz w:val="22"/>
        </w:rPr>
        <w:t>دلیل: 100Ah مصرف خانگی و کوچک، 200Ah برای پروژه‌های جدی‌تر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۳. پنل خورشیدی (Solar Panel)</w:t>
      </w:r>
    </w:p>
    <w:p>
      <w:pPr>
        <w:jc w:val="right"/>
      </w:pPr>
      <w:r>
        <w:rPr>
          <w:sz w:val="22"/>
        </w:rPr>
        <w:t>توان‌های پیشنهادی:</w:t>
      </w:r>
    </w:p>
    <w:p>
      <w:pPr>
        <w:jc w:val="right"/>
      </w:pPr>
      <w:r>
        <w:rPr>
          <w:sz w:val="22"/>
        </w:rPr>
        <w:t>550W Mono PERC → ۲۰۰ عدد (تقریباً ۱۱۰ کیلووات ظرفیت)</w:t>
      </w:r>
    </w:p>
    <w:p>
      <w:pPr>
        <w:jc w:val="right"/>
      </w:pPr>
      <w:r>
        <w:rPr>
          <w:sz w:val="22"/>
        </w:rPr>
        <w:t>450W Poly → ۱۰۰ عدد (برای پروژه‌های کم‌هزینه)</w:t>
      </w:r>
    </w:p>
    <w:p>
      <w:pPr>
        <w:jc w:val="right"/>
      </w:pPr>
      <w:r>
        <w:rPr>
          <w:sz w:val="22"/>
        </w:rPr>
        <w:t>برند: Jinko / Trina / JA Solar</w:t>
      </w:r>
    </w:p>
    <w:p>
      <w:pPr>
        <w:jc w:val="right"/>
      </w:pPr>
      <w:r>
        <w:rPr>
          <w:sz w:val="22"/>
        </w:rPr>
        <w:t>دلیل: بیشتر پروژه‌ها روی ۵۰۰ تا ۶۰۰ وات تمرکز دارن، ولی بعضی مشتری‌ها پنل‌های کوچک‌تر می‌خوان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۴. شارژر کنترلر (Solar Charge Controller)</w:t>
      </w:r>
    </w:p>
    <w:p>
      <w:pPr>
        <w:jc w:val="right"/>
      </w:pPr>
      <w:r>
        <w:rPr>
          <w:sz w:val="22"/>
        </w:rPr>
        <w:t>MPPT (ضروری برای باتری‌های لیتیوم):</w:t>
      </w:r>
    </w:p>
    <w:p>
      <w:pPr>
        <w:jc w:val="right"/>
      </w:pPr>
      <w:r>
        <w:rPr>
          <w:sz w:val="22"/>
        </w:rPr>
        <w:t>60A → ۴۰ عدد</w:t>
      </w:r>
    </w:p>
    <w:p>
      <w:pPr>
        <w:jc w:val="right"/>
      </w:pPr>
      <w:r>
        <w:rPr>
          <w:sz w:val="22"/>
        </w:rPr>
        <w:t>100A → ۲۰ عدد</w:t>
      </w:r>
    </w:p>
    <w:p>
      <w:pPr>
        <w:jc w:val="right"/>
      </w:pPr>
      <w:r>
        <w:rPr>
          <w:sz w:val="22"/>
        </w:rPr>
        <w:t>برند: Victron / EPEVER / Must Solar</w:t>
      </w:r>
    </w:p>
    <w:p>
      <w:pPr>
        <w:jc w:val="right"/>
      </w:pPr>
      <w:r>
        <w:rPr>
          <w:sz w:val="22"/>
        </w:rPr>
        <w:t>دلیل: برای پروژه‌های DC یا سیستم‌های بدون سانورتر یکپارچه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۵. کابل و اتصالات</w:t>
      </w:r>
    </w:p>
    <w:p>
      <w:pPr>
        <w:jc w:val="right"/>
      </w:pPr>
      <w:r>
        <w:rPr>
          <w:sz w:val="22"/>
        </w:rPr>
        <w:t>کابل خورشیدی DC → ۴mm² (۵۰۰ متر)، ۶mm² (۵۰۰ متر)، ۱۰mm² (۲۰۰ متر)</w:t>
      </w:r>
    </w:p>
    <w:p>
      <w:pPr>
        <w:jc w:val="right"/>
      </w:pPr>
      <w:r>
        <w:rPr>
          <w:sz w:val="22"/>
        </w:rPr>
        <w:t>کابل AC مسی استاندارد → سایز ۲.۵ و ۴ (هر کدوم ۵۰۰ متر)</w:t>
      </w:r>
    </w:p>
    <w:p>
      <w:pPr>
        <w:jc w:val="right"/>
      </w:pPr>
      <w:r>
        <w:rPr>
          <w:sz w:val="22"/>
        </w:rPr>
        <w:t>کانکتور MC4 → ۲۰۰ ست (نر و ماده)</w:t>
      </w:r>
    </w:p>
    <w:p>
      <w:pPr>
        <w:jc w:val="right"/>
      </w:pPr>
      <w:r>
        <w:rPr>
          <w:sz w:val="22"/>
        </w:rPr>
        <w:t>جعبه فیوز DC + MCB AC → ۵۰ ست کامل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۶. استراکچر (پایه پنل خورشیدی)</w:t>
      </w:r>
    </w:p>
    <w:p>
      <w:pPr>
        <w:jc w:val="right"/>
      </w:pPr>
      <w:r>
        <w:rPr>
          <w:sz w:val="22"/>
        </w:rPr>
        <w:t>استراکچر سقف شیب‌دار → برای ۵۰KW پنل (مثلاً ۹۰ پایه)</w:t>
      </w:r>
    </w:p>
    <w:p>
      <w:pPr>
        <w:jc w:val="right"/>
      </w:pPr>
      <w:r>
        <w:rPr>
          <w:sz w:val="22"/>
        </w:rPr>
        <w:t>استراکچر سقف صاف → برای ۵۰KW پنل (حدود ۱۰۰ پایه)</w:t>
      </w:r>
    </w:p>
    <w:p>
      <w:pPr>
        <w:jc w:val="right"/>
      </w:pPr>
      <w:r>
        <w:rPr>
          <w:sz w:val="22"/>
        </w:rPr>
        <w:t>جنس: آلومینیوم یا فولاد گالوانیزه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۷. سیستم‌های حفاظتی و کنترلی</w:t>
      </w:r>
    </w:p>
    <w:p>
      <w:pPr>
        <w:jc w:val="right"/>
      </w:pPr>
      <w:r>
        <w:rPr>
          <w:sz w:val="22"/>
        </w:rPr>
        <w:t>Surge Protector (DC/AC) → ۵۰ ست</w:t>
      </w:r>
    </w:p>
    <w:p>
      <w:pPr>
        <w:jc w:val="right"/>
      </w:pPr>
      <w:r>
        <w:rPr>
          <w:sz w:val="22"/>
        </w:rPr>
        <w:t>فیوز DC 63A و 125A → ۵۰ ست</w:t>
      </w:r>
    </w:p>
    <w:p>
      <w:pPr>
        <w:jc w:val="right"/>
      </w:pPr>
      <w:r>
        <w:rPr>
          <w:sz w:val="22"/>
        </w:rPr>
        <w:t>رله قطع اضطراری → ۲۰ عدد</w:t>
      </w:r>
    </w:p>
    <w:p>
      <w:pPr>
        <w:jc w:val="right"/>
      </w:pPr>
      <w:r>
        <w:rPr>
          <w:sz w:val="22"/>
        </w:rPr>
        <w:t>WiFi Dongle (مانیتورینگ سانورتر) → ۵۰ عدد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۸. ابزار و لوازم جانبی</w:t>
      </w:r>
    </w:p>
    <w:p>
      <w:pPr>
        <w:jc w:val="right"/>
      </w:pPr>
      <w:r>
        <w:rPr>
          <w:sz w:val="22"/>
        </w:rPr>
        <w:t>ابزار پرس کانکتور MC4 → ۲۰ عدد</w:t>
      </w:r>
    </w:p>
    <w:p>
      <w:pPr>
        <w:jc w:val="right"/>
      </w:pPr>
      <w:r>
        <w:rPr>
          <w:sz w:val="22"/>
        </w:rPr>
        <w:t>مولتی‌متر و کلمپ‌متر DC → ۱۰ عدد</w:t>
      </w:r>
    </w:p>
    <w:p>
      <w:pPr>
        <w:jc w:val="right"/>
      </w:pPr>
      <w:r>
        <w:rPr>
          <w:sz w:val="22"/>
        </w:rPr>
        <w:t>کیت نصب سریع → ۲۰ ست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✅ جمع‌بندی</w:t>
      </w:r>
    </w:p>
    <w:p>
      <w:pPr>
        <w:jc w:val="right"/>
      </w:pPr>
      <w:r>
        <w:rPr>
          <w:sz w:val="22"/>
        </w:rPr>
        <w:t>سانورتر: ۱۶۰ دستگاه (تمرکز روی ۳ و ۵ کیلووات)</w:t>
      </w:r>
    </w:p>
    <w:p>
      <w:pPr>
        <w:jc w:val="right"/>
      </w:pPr>
      <w:r>
        <w:rPr>
          <w:sz w:val="22"/>
        </w:rPr>
        <w:t>باتری: ۸۰ پک (۶۰٪ ظرفیت ۱۰۰Ah – ۴۰٪ ظرفیت ۲۰۰Ah)</w:t>
      </w:r>
    </w:p>
    <w:p>
      <w:pPr>
        <w:jc w:val="right"/>
      </w:pPr>
      <w:r>
        <w:rPr>
          <w:sz w:val="22"/>
        </w:rPr>
        <w:t>پنل خورشیدی: ۳۰۰ عدد (ترکیب ۵۵۰W و ۴۵۰W)</w:t>
      </w:r>
    </w:p>
    <w:p>
      <w:pPr>
        <w:jc w:val="right"/>
      </w:pPr>
      <w:r>
        <w:rPr>
          <w:sz w:val="22"/>
        </w:rPr>
        <w:t>کنترلرها: ۶۰ دستگاه</w:t>
      </w:r>
    </w:p>
    <w:p>
      <w:pPr>
        <w:jc w:val="right"/>
      </w:pPr>
      <w:r>
        <w:rPr>
          <w:sz w:val="22"/>
        </w:rPr>
        <w:t>کابل، کانکتور، فیوز، استراکچر: به اندازه‌ی پوشش همین پروژه‌ها</w:t>
      </w:r>
    </w:p>
    <w:p>
      <w:pPr>
        <w:jc w:val="right"/>
      </w:pPr>
      <w:r>
        <w:rPr>
          <w:sz w:val="22"/>
        </w:rPr>
        <w:t>جانبی‌ها: برای خدمات پس از فروش + سود جانبی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Surge Arrester (سرج ارستر DC/AC)</w:t>
      </w:r>
    </w:p>
    <w:p>
      <w:pPr>
        <w:jc w:val="right"/>
      </w:pPr>
      <w:r>
        <w:rPr>
          <w:sz w:val="22"/>
        </w:rPr>
        <w:t>سطح ولتاژ کاری: 600V، 1000V، 1200V (باید با ولتاژ پنل و اینورتر بخونه)</w:t>
      </w:r>
    </w:p>
    <w:p>
      <w:pPr>
        <w:jc w:val="right"/>
      </w:pPr>
      <w:r>
        <w:rPr>
          <w:sz w:val="22"/>
        </w:rPr>
        <w:t>جریان تخلیه (Imax): 40kA، 60kA یا بیشتر (میزان تحمل در برابر صاعقه یا Surge لحظه‌ای)</w:t>
      </w:r>
    </w:p>
    <w:p>
      <w:pPr>
        <w:jc w:val="right"/>
      </w:pPr>
      <w:r>
        <w:rPr>
          <w:sz w:val="22"/>
        </w:rPr>
        <w:t>استاندارد: IEC 61643-11 یا EN 50539-11</w:t>
      </w:r>
    </w:p>
    <w:p>
      <w:pPr>
        <w:jc w:val="right"/>
      </w:pPr>
      <w:r>
        <w:rPr>
          <w:sz w:val="22"/>
        </w:rPr>
        <w:t>نوع نصب: ماژولار روی ریل ۳۵ میلی‌متری</w:t>
      </w:r>
    </w:p>
    <w:p>
      <w:pPr>
        <w:jc w:val="right"/>
      </w:pPr>
      <w:r>
        <w:rPr>
          <w:sz w:val="22"/>
        </w:rPr>
        <w:t>محیط: IP20 یا IP65 (بسته به Indoor/Outdoor بودن)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مینیاتوری‌های DC (MCB)</w:t>
      </w:r>
    </w:p>
    <w:p>
      <w:pPr>
        <w:jc w:val="right"/>
      </w:pPr>
      <w:r>
        <w:rPr>
          <w:sz w:val="22"/>
        </w:rPr>
        <w:t>ظرفیت جریان: 6A تا 63A (بسته به ظرفیت استرینگ پنل‌ها)</w:t>
      </w:r>
    </w:p>
    <w:p>
      <w:pPr>
        <w:jc w:val="right"/>
      </w:pPr>
      <w:r>
        <w:rPr>
          <w:sz w:val="22"/>
        </w:rPr>
        <w:t>تعداد پل: 1P، 2P</w:t>
      </w:r>
    </w:p>
    <w:p>
      <w:pPr>
        <w:jc w:val="right"/>
      </w:pPr>
      <w:r>
        <w:rPr>
          <w:sz w:val="22"/>
        </w:rPr>
        <w:t>ولتاژ نامی: 500VDC یا 1000VDC</w:t>
      </w:r>
    </w:p>
    <w:p>
      <w:pPr>
        <w:jc w:val="right"/>
      </w:pPr>
      <w:r>
        <w:rPr>
          <w:sz w:val="22"/>
        </w:rPr>
        <w:t>استاندارد: IEC 60898-2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فیوز سیلندری DC</w:t>
      </w:r>
    </w:p>
    <w:p>
      <w:pPr>
        <w:jc w:val="right"/>
      </w:pPr>
      <w:r>
        <w:rPr>
          <w:sz w:val="22"/>
        </w:rPr>
        <w:t>ولتاژ نامی: 1000VDC یا 1500VDC</w:t>
      </w:r>
    </w:p>
    <w:p>
      <w:pPr>
        <w:jc w:val="right"/>
      </w:pPr>
      <w:r>
        <w:rPr>
          <w:sz w:val="22"/>
        </w:rPr>
        <w:t>ظرفیت جریان: 10A، 15A، 20A (معمولاً برای حفاظت استرینگ پنل‌ها استفاده می‌شه)</w:t>
      </w:r>
    </w:p>
    <w:p>
      <w:pPr>
        <w:jc w:val="right"/>
      </w:pPr>
      <w:r>
        <w:rPr>
          <w:sz w:val="22"/>
        </w:rPr>
        <w:t>ابعاد: سایز 10x38mm یا 14x51mm</w:t>
      </w:r>
    </w:p>
    <w:p>
      <w:pPr>
        <w:jc w:val="right"/>
      </w:pPr>
      <w:r>
        <w:rPr>
          <w:sz w:val="22"/>
        </w:rPr>
        <w:t>استاندارد: IEC 60269-6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سوکت MC4 (کانکتور خورشیدی)</w:t>
      </w:r>
    </w:p>
    <w:p>
      <w:pPr>
        <w:jc w:val="right"/>
      </w:pPr>
      <w:r>
        <w:rPr>
          <w:sz w:val="22"/>
        </w:rPr>
        <w:t>ولتاژ نامی: 1000VDC یا 1500VDC</w:t>
      </w:r>
    </w:p>
    <w:p>
      <w:pPr>
        <w:jc w:val="right"/>
      </w:pPr>
      <w:r>
        <w:rPr>
          <w:sz w:val="22"/>
        </w:rPr>
        <w:t>ظرفیت جریان: 30A تا 50A</w:t>
      </w:r>
    </w:p>
    <w:p>
      <w:pPr>
        <w:jc w:val="right"/>
      </w:pPr>
      <w:r>
        <w:rPr>
          <w:sz w:val="22"/>
        </w:rPr>
        <w:t>سایز کابل قابل پشتیبانی: 4mm²، 6mm²، 10mm²</w:t>
      </w:r>
    </w:p>
    <w:p>
      <w:pPr>
        <w:jc w:val="right"/>
      </w:pPr>
      <w:r>
        <w:rPr>
          <w:sz w:val="22"/>
        </w:rPr>
        <w:t>استاندارد: TÜV / UL Certified</w:t>
      </w:r>
    </w:p>
    <w:p>
      <w:pPr>
        <w:jc w:val="right"/>
      </w:pPr>
      <w:r>
        <w:rPr>
          <w:sz w:val="22"/>
        </w:rPr>
        <w:t>درجه حفاظت: IP67 (مقاوم در برابر UV و باران)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کلمپ میانی و انتهایی پنل</w:t>
      </w:r>
    </w:p>
    <w:p>
      <w:pPr>
        <w:jc w:val="right"/>
      </w:pPr>
      <w:r>
        <w:rPr>
          <w:sz w:val="22"/>
        </w:rPr>
        <w:t>جنس: آلومینیوم آنودایز شده (برای مقاومت در برابر خوردگی)</w:t>
      </w:r>
    </w:p>
    <w:p>
      <w:pPr>
        <w:jc w:val="right"/>
      </w:pPr>
      <w:r>
        <w:rPr>
          <w:sz w:val="22"/>
        </w:rPr>
        <w:t>سایز: متناسب با ضخامت فریم پنل (۳۰mm، ۳۵mm، ۴۰mm)</w:t>
      </w:r>
    </w:p>
    <w:p>
      <w:pPr>
        <w:jc w:val="right"/>
      </w:pPr>
      <w:r>
        <w:rPr>
          <w:sz w:val="22"/>
        </w:rPr>
        <w:t>پیچ و مهره: استیل ضدزنگ A2-70 یا A4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مینی‌ریل (DIN Rail)</w:t>
      </w:r>
    </w:p>
    <w:p>
      <w:pPr>
        <w:jc w:val="right"/>
      </w:pPr>
      <w:r>
        <w:rPr>
          <w:sz w:val="22"/>
        </w:rPr>
        <w:t>طول: 25 سانتی‌متر (برای تابلوهای کوچک)</w:t>
      </w:r>
    </w:p>
    <w:p>
      <w:pPr>
        <w:jc w:val="right"/>
      </w:pPr>
      <w:r>
        <w:rPr>
          <w:sz w:val="22"/>
        </w:rPr>
        <w:t>جنس: فولاد گالوانیزه یا آلومینیوم</w:t>
      </w:r>
    </w:p>
    <w:p>
      <w:pPr>
        <w:jc w:val="right"/>
      </w:pPr>
      <w:r>
        <w:rPr>
          <w:sz w:val="22"/>
        </w:rPr>
        <w:t>استاندارد: سازگار با تجهیزات ریل ۳۵mm</w:t>
      </w:r>
    </w:p>
    <w:p>
      <w:pPr>
        <w:jc w:val="right"/>
      </w:pPr>
      <w:r>
        <w:rPr>
          <w:sz w:val="22"/>
        </w:rPr>
        <w:t>---</w:t>
      </w:r>
    </w:p>
    <w:p>
      <w:pPr>
        <w:jc w:val="right"/>
      </w:pPr>
      <w:r>
        <w:rPr>
          <w:b/>
          <w:sz w:val="26"/>
        </w:rPr>
        <w:t>🔹 کابل سولار</w:t>
      </w:r>
    </w:p>
    <w:p>
      <w:pPr>
        <w:jc w:val="right"/>
      </w:pPr>
      <w:r>
        <w:rPr>
          <w:sz w:val="22"/>
        </w:rPr>
        <w:t>سایزها: 4mm²، 6mm² (پرفروش‌ترین)، 10mm² (برای جریان بالا)</w:t>
      </w:r>
    </w:p>
    <w:p>
      <w:pPr>
        <w:jc w:val="right"/>
      </w:pPr>
      <w:r>
        <w:rPr>
          <w:sz w:val="22"/>
        </w:rPr>
        <w:t>ولتاژ نامی: 1500VDC</w:t>
      </w:r>
    </w:p>
    <w:p>
      <w:pPr>
        <w:jc w:val="right"/>
      </w:pPr>
      <w:r>
        <w:rPr>
          <w:sz w:val="22"/>
        </w:rPr>
        <w:t>استاندارد: EN 50618 / TÜV Certified</w:t>
      </w:r>
    </w:p>
    <w:p>
      <w:pPr>
        <w:jc w:val="right"/>
      </w:pPr>
      <w:r>
        <w:rPr>
          <w:sz w:val="22"/>
        </w:rPr>
        <w:t>ویژگی‌ها: مقاوم در برابر UV، ضدآب، عمر مفید بالای 25 سال، تحمل دمای -۴۰ تا +۹۰ درجه</w:t>
      </w:r>
    </w:p>
    <w:p>
      <w:pPr>
        <w:jc w:val="right"/>
      </w:pPr>
      <w:r>
        <w:rPr>
          <w:sz w:val="22"/>
        </w:rPr>
        <w:t>---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شرکت آریا انرژی نوین | برند: هلیوسان (Heliosun)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B Yekan" w:hAnsi="B Yekan" w:eastAsia="B Yek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