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04" w:rsidRDefault="00B93339" w:rsidP="001A7890">
      <w:pPr>
        <w:bidi/>
        <w:jc w:val="both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مطالعات اخیر در مورد عدم موفقیت سیاست مانند مواردی که در این مسئله گنجانده شده اند</w:t>
      </w:r>
      <w:r>
        <w:rPr>
          <w:sz w:val="36"/>
          <w:szCs w:val="36"/>
          <w:lang w:bidi="fa-IR"/>
        </w:rPr>
        <w:t>,</w:t>
      </w:r>
      <w:r>
        <w:rPr>
          <w:rFonts w:hint="cs"/>
          <w:sz w:val="36"/>
          <w:szCs w:val="36"/>
          <w:rtl/>
          <w:lang w:bidi="fa-IR"/>
        </w:rPr>
        <w:t>میخواهند ادراک را بتدریج افزایش داده و به فراسوی آن روند</w:t>
      </w:r>
      <w:r w:rsidR="001A7890">
        <w:rPr>
          <w:rFonts w:hint="cs"/>
          <w:sz w:val="36"/>
          <w:szCs w:val="36"/>
          <w:rtl/>
          <w:lang w:bidi="fa-IR"/>
        </w:rPr>
        <w:t xml:space="preserve"> و از این سه عامل برای مطالعه استفاده کنند و علل و نتایج الگوهای مکرر شکست را متوجه شوند.</w:t>
      </w:r>
    </w:p>
    <w:p w:rsidR="00CF1932" w:rsidRDefault="00CF1932" w:rsidP="00A968F6">
      <w:pPr>
        <w:bidi/>
        <w:jc w:val="both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این موضوع کلیدی است که تشخیص داده شده ولی در</w:t>
      </w:r>
      <w:r w:rsidR="001E024F">
        <w:rPr>
          <w:rFonts w:hint="cs"/>
          <w:sz w:val="36"/>
          <w:szCs w:val="36"/>
          <w:rtl/>
          <w:lang w:bidi="fa-IR"/>
        </w:rPr>
        <w:t xml:space="preserve"> نوشته های قدیمی مربوط به موضوع</w:t>
      </w:r>
      <w:r w:rsidR="001E024F">
        <w:rPr>
          <w:sz w:val="36"/>
          <w:szCs w:val="36"/>
          <w:lang w:bidi="fa-IR"/>
        </w:rPr>
        <w:t>,</w:t>
      </w:r>
      <w:r>
        <w:rPr>
          <w:rFonts w:hint="cs"/>
          <w:sz w:val="36"/>
          <w:szCs w:val="36"/>
          <w:rtl/>
          <w:lang w:bidi="fa-IR"/>
        </w:rPr>
        <w:t>بخوبی درک نشده و موضوع مقالات در این شماره خاص است.</w:t>
      </w:r>
      <w:r w:rsidR="001E024F">
        <w:rPr>
          <w:rFonts w:hint="cs"/>
          <w:sz w:val="36"/>
          <w:szCs w:val="36"/>
          <w:rtl/>
          <w:lang w:bidi="fa-IR"/>
        </w:rPr>
        <w:t>مذاکرات در مورد این مسئله</w:t>
      </w:r>
      <w:r w:rsidR="001E024F">
        <w:rPr>
          <w:sz w:val="36"/>
          <w:szCs w:val="36"/>
          <w:lang w:bidi="fa-IR"/>
        </w:rPr>
        <w:t>,</w:t>
      </w:r>
      <w:r w:rsidR="001E024F">
        <w:rPr>
          <w:rFonts w:hint="cs"/>
          <w:sz w:val="36"/>
          <w:szCs w:val="36"/>
          <w:rtl/>
          <w:lang w:bidi="fa-IR"/>
        </w:rPr>
        <w:t>دامنه ومقیاس را بررسی میکن</w:t>
      </w:r>
      <w:r w:rsidR="00A968F6">
        <w:rPr>
          <w:rFonts w:hint="cs"/>
          <w:sz w:val="36"/>
          <w:szCs w:val="36"/>
          <w:rtl/>
          <w:lang w:bidi="fa-IR"/>
        </w:rPr>
        <w:t>ن</w:t>
      </w:r>
      <w:r w:rsidR="001E024F">
        <w:rPr>
          <w:rFonts w:hint="cs"/>
          <w:sz w:val="36"/>
          <w:szCs w:val="36"/>
          <w:rtl/>
          <w:lang w:bidi="fa-IR"/>
        </w:rPr>
        <w:t>د که آیا عدم موفقیتهای سیاسی برای اصلاح از طریق دانش فنی و تخصصی</w:t>
      </w:r>
      <w:r w:rsidR="001E024F">
        <w:rPr>
          <w:sz w:val="36"/>
          <w:szCs w:val="36"/>
          <w:lang w:bidi="fa-IR"/>
        </w:rPr>
        <w:t>,</w:t>
      </w:r>
      <w:r w:rsidR="001E024F">
        <w:rPr>
          <w:rFonts w:hint="cs"/>
          <w:sz w:val="36"/>
          <w:szCs w:val="36"/>
          <w:rtl/>
          <w:lang w:bidi="fa-IR"/>
        </w:rPr>
        <w:t>مطیع هستند یا نه</w:t>
      </w:r>
      <w:r w:rsidR="001E024F">
        <w:rPr>
          <w:sz w:val="36"/>
          <w:szCs w:val="36"/>
          <w:lang w:bidi="fa-IR"/>
        </w:rPr>
        <w:t>;</w:t>
      </w:r>
      <w:r>
        <w:rPr>
          <w:rFonts w:hint="cs"/>
          <w:sz w:val="36"/>
          <w:szCs w:val="36"/>
          <w:rtl/>
          <w:lang w:bidi="fa-IR"/>
        </w:rPr>
        <w:t xml:space="preserve"> </w:t>
      </w:r>
      <w:r w:rsidR="00FB044C">
        <w:rPr>
          <w:rFonts w:hint="cs"/>
          <w:sz w:val="36"/>
          <w:szCs w:val="36"/>
          <w:rtl/>
          <w:lang w:bidi="fa-IR"/>
        </w:rPr>
        <w:t>چرا برخی</w:t>
      </w:r>
      <w:r w:rsidR="00A968F6">
        <w:rPr>
          <w:rFonts w:hint="cs"/>
          <w:sz w:val="36"/>
          <w:szCs w:val="36"/>
          <w:rtl/>
          <w:lang w:bidi="fa-IR"/>
        </w:rPr>
        <w:t xml:space="preserve"> از این شکستهای سیاسی</w:t>
      </w:r>
      <w:r w:rsidR="00FB044C">
        <w:rPr>
          <w:rFonts w:hint="cs"/>
          <w:sz w:val="36"/>
          <w:szCs w:val="36"/>
          <w:rtl/>
          <w:lang w:bidi="fa-IR"/>
        </w:rPr>
        <w:t xml:space="preserve"> با وجود تلاشهای شدید برای اصلاحشان </w:t>
      </w:r>
      <w:r w:rsidR="00A968F6">
        <w:rPr>
          <w:rFonts w:hint="cs"/>
          <w:sz w:val="36"/>
          <w:szCs w:val="36"/>
          <w:rtl/>
          <w:lang w:bidi="fa-IR"/>
        </w:rPr>
        <w:t xml:space="preserve">ادامه دارند </w:t>
      </w:r>
      <w:r w:rsidR="00FB044C">
        <w:rPr>
          <w:rFonts w:hint="cs"/>
          <w:sz w:val="36"/>
          <w:szCs w:val="36"/>
          <w:rtl/>
          <w:lang w:bidi="fa-IR"/>
        </w:rPr>
        <w:t>و چرا برخی از شکستها</w:t>
      </w:r>
      <w:r w:rsidR="00FB044C">
        <w:rPr>
          <w:sz w:val="36"/>
          <w:szCs w:val="36"/>
          <w:lang w:bidi="fa-IR"/>
        </w:rPr>
        <w:t>,</w:t>
      </w:r>
      <w:r w:rsidR="00FB044C">
        <w:rPr>
          <w:rFonts w:hint="cs"/>
          <w:sz w:val="36"/>
          <w:szCs w:val="36"/>
          <w:rtl/>
          <w:lang w:bidi="fa-IR"/>
        </w:rPr>
        <w:t>با دلیل و بدیهی و غیرقابل اجتناب اما احتمالا قابل کاهش هستند.</w:t>
      </w:r>
    </w:p>
    <w:p w:rsidR="00D269D4" w:rsidRDefault="00D269D4" w:rsidP="00AC7387">
      <w:pPr>
        <w:bidi/>
        <w:jc w:val="both"/>
        <w:rPr>
          <w:b/>
          <w:bCs/>
          <w:sz w:val="36"/>
          <w:szCs w:val="36"/>
          <w:rtl/>
          <w:lang w:bidi="fa-IR"/>
        </w:rPr>
      </w:pPr>
      <w:r w:rsidRPr="00D269D4">
        <w:rPr>
          <w:rFonts w:hint="cs"/>
          <w:b/>
          <w:bCs/>
          <w:sz w:val="36"/>
          <w:szCs w:val="36"/>
          <w:rtl/>
          <w:lang w:bidi="fa-IR"/>
        </w:rPr>
        <w:t xml:space="preserve">این </w:t>
      </w:r>
      <w:r w:rsidR="00AC7387">
        <w:rPr>
          <w:rFonts w:hint="cs"/>
          <w:b/>
          <w:bCs/>
          <w:sz w:val="36"/>
          <w:szCs w:val="36"/>
          <w:rtl/>
          <w:lang w:bidi="fa-IR"/>
        </w:rPr>
        <w:t>شماره</w:t>
      </w:r>
      <w:r w:rsidRPr="00D269D4">
        <w:rPr>
          <w:rFonts w:hint="cs"/>
          <w:b/>
          <w:bCs/>
          <w:sz w:val="36"/>
          <w:szCs w:val="36"/>
          <w:rtl/>
          <w:lang w:bidi="fa-IR"/>
        </w:rPr>
        <w:t>: درک تداوم شکستهای سیاسی</w:t>
      </w:r>
    </w:p>
    <w:p w:rsidR="00D269D4" w:rsidRDefault="00AC7387" w:rsidP="001D0E56">
      <w:pPr>
        <w:bidi/>
        <w:jc w:val="both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روی هم رفته</w:t>
      </w:r>
      <w:r>
        <w:rPr>
          <w:sz w:val="36"/>
          <w:szCs w:val="36"/>
          <w:lang w:bidi="fa-IR"/>
        </w:rPr>
        <w:t>,</w:t>
      </w:r>
      <w:r>
        <w:rPr>
          <w:rFonts w:hint="cs"/>
          <w:sz w:val="36"/>
          <w:szCs w:val="36"/>
          <w:rtl/>
          <w:lang w:bidi="fa-IR"/>
        </w:rPr>
        <w:t xml:space="preserve">مقالات این شماره </w:t>
      </w:r>
      <w:r w:rsidR="003133B2">
        <w:rPr>
          <w:rFonts w:hint="cs"/>
          <w:sz w:val="36"/>
          <w:szCs w:val="36"/>
          <w:rtl/>
          <w:lang w:bidi="fa-IR"/>
        </w:rPr>
        <w:t>در مورد درک بهتر تداوم شکستهای سیاسی از طریق بررسی کردن دامنه ای از ع</w:t>
      </w:r>
      <w:r w:rsidR="00FB1873">
        <w:rPr>
          <w:rFonts w:hint="cs"/>
          <w:sz w:val="36"/>
          <w:szCs w:val="36"/>
          <w:rtl/>
          <w:lang w:bidi="fa-IR"/>
        </w:rPr>
        <w:t>وامل داخل و خارج سازمان فرعی</w:t>
      </w:r>
      <w:r w:rsidR="003133B2">
        <w:rPr>
          <w:sz w:val="36"/>
          <w:szCs w:val="36"/>
          <w:lang w:bidi="fa-IR"/>
        </w:rPr>
        <w:t>,</w:t>
      </w:r>
      <w:r w:rsidR="003133B2">
        <w:rPr>
          <w:rFonts w:hint="cs"/>
          <w:sz w:val="36"/>
          <w:szCs w:val="36"/>
          <w:rtl/>
          <w:lang w:bidi="fa-IR"/>
        </w:rPr>
        <w:t>شامل ماهیت سازمان سیاسی</w:t>
      </w:r>
      <w:r w:rsidR="003133B2">
        <w:rPr>
          <w:sz w:val="36"/>
          <w:szCs w:val="36"/>
          <w:lang w:bidi="fa-IR"/>
        </w:rPr>
        <w:t>,</w:t>
      </w:r>
      <w:r w:rsidR="003133B2">
        <w:rPr>
          <w:rFonts w:hint="cs"/>
          <w:sz w:val="36"/>
          <w:szCs w:val="36"/>
          <w:rtl/>
          <w:lang w:bidi="fa-IR"/>
        </w:rPr>
        <w:t xml:space="preserve">ظرفیت دولتی و سطوح بی ثباتی دانش سیاسی </w:t>
      </w:r>
      <w:r w:rsidR="00FB1873">
        <w:rPr>
          <w:rFonts w:hint="cs"/>
          <w:sz w:val="36"/>
          <w:szCs w:val="36"/>
          <w:rtl/>
          <w:lang w:bidi="fa-IR"/>
        </w:rPr>
        <w:t xml:space="preserve">بحث می کنند </w:t>
      </w:r>
      <w:r w:rsidR="003133B2">
        <w:rPr>
          <w:rFonts w:hint="cs"/>
          <w:sz w:val="36"/>
          <w:szCs w:val="36"/>
          <w:rtl/>
          <w:lang w:bidi="fa-IR"/>
        </w:rPr>
        <w:t xml:space="preserve">و </w:t>
      </w:r>
      <w:r w:rsidR="00FB1873">
        <w:rPr>
          <w:rFonts w:hint="cs"/>
          <w:sz w:val="36"/>
          <w:szCs w:val="36"/>
          <w:rtl/>
          <w:lang w:bidi="fa-IR"/>
        </w:rPr>
        <w:t xml:space="preserve">نیز </w:t>
      </w:r>
      <w:r w:rsidR="003133B2">
        <w:rPr>
          <w:rFonts w:hint="cs"/>
          <w:sz w:val="36"/>
          <w:szCs w:val="36"/>
          <w:rtl/>
          <w:lang w:bidi="fa-IR"/>
        </w:rPr>
        <w:t xml:space="preserve">روال کار در مطالعات گذشته </w:t>
      </w:r>
      <w:r w:rsidR="001D0E56">
        <w:rPr>
          <w:rFonts w:hint="cs"/>
          <w:sz w:val="36"/>
          <w:szCs w:val="36"/>
          <w:rtl/>
          <w:lang w:bidi="fa-IR"/>
        </w:rPr>
        <w:t>مشخص شد.</w:t>
      </w:r>
    </w:p>
    <w:p w:rsidR="00F8035F" w:rsidRDefault="00AB51A3" w:rsidP="00584484">
      <w:pPr>
        <w:bidi/>
        <w:jc w:val="both"/>
        <w:rPr>
          <w:rFonts w:cs="Arial"/>
          <w:sz w:val="36"/>
          <w:szCs w:val="36"/>
          <w:rtl/>
          <w:lang w:bidi="fa-IR"/>
        </w:rPr>
      </w:pPr>
      <w:proofErr w:type="gramStart"/>
      <w:r>
        <w:rPr>
          <w:sz w:val="36"/>
          <w:szCs w:val="36"/>
          <w:lang w:bidi="fa-IR"/>
        </w:rPr>
        <w:t>Allen McConnell</w:t>
      </w:r>
      <w:r>
        <w:rPr>
          <w:rFonts w:hint="cs"/>
          <w:sz w:val="36"/>
          <w:szCs w:val="36"/>
          <w:rtl/>
          <w:lang w:bidi="fa-IR"/>
        </w:rPr>
        <w:t xml:space="preserve"> در مقاله اش شکستهای سیاسی م</w:t>
      </w:r>
      <w:r w:rsidR="001C0F2F">
        <w:rPr>
          <w:rFonts w:hint="cs"/>
          <w:sz w:val="36"/>
          <w:szCs w:val="36"/>
          <w:rtl/>
          <w:lang w:bidi="fa-IR"/>
        </w:rPr>
        <w:t>کرر مسئله ساز بنیادی را تعیین کرد.او به این مسئله نگاه میکند که دولتها چگونه در سراسر جهان نفرین شده اند تا از شکستهای سیاسی متناوب لطمه ببینند.</w:t>
      </w:r>
      <w:proofErr w:type="gramEnd"/>
      <w:r w:rsidR="001C0F2F">
        <w:rPr>
          <w:rFonts w:hint="cs"/>
          <w:sz w:val="36"/>
          <w:szCs w:val="36"/>
          <w:rtl/>
          <w:lang w:bidi="fa-IR"/>
        </w:rPr>
        <w:t xml:space="preserve"> </w:t>
      </w:r>
      <w:r w:rsidR="00692DE3">
        <w:rPr>
          <w:sz w:val="36"/>
          <w:szCs w:val="36"/>
          <w:lang w:bidi="fa-IR"/>
        </w:rPr>
        <w:t>McConnell</w:t>
      </w:r>
      <w:r w:rsidR="00692DE3">
        <w:rPr>
          <w:rFonts w:hint="cs"/>
          <w:sz w:val="36"/>
          <w:szCs w:val="36"/>
          <w:rtl/>
          <w:lang w:bidi="fa-IR"/>
        </w:rPr>
        <w:t xml:space="preserve"> استدلال میکند</w:t>
      </w:r>
      <w:r w:rsidR="009858EF">
        <w:rPr>
          <w:rFonts w:hint="cs"/>
          <w:sz w:val="36"/>
          <w:szCs w:val="36"/>
          <w:rtl/>
          <w:lang w:bidi="fa-IR"/>
        </w:rPr>
        <w:t xml:space="preserve"> که اجتناب از چنین شکستهایی</w:t>
      </w:r>
      <w:r w:rsidR="009858EF">
        <w:rPr>
          <w:sz w:val="36"/>
          <w:szCs w:val="36"/>
          <w:lang w:bidi="fa-IR"/>
        </w:rPr>
        <w:t>,</w:t>
      </w:r>
      <w:r w:rsidR="009858EF">
        <w:rPr>
          <w:rFonts w:hint="cs"/>
          <w:sz w:val="36"/>
          <w:szCs w:val="36"/>
          <w:rtl/>
          <w:lang w:bidi="fa-IR"/>
        </w:rPr>
        <w:t>مسئله ای دشوار برای دولتهاست.</w:t>
      </w:r>
      <w:r w:rsidR="00B447EE">
        <w:rPr>
          <w:rFonts w:hint="cs"/>
          <w:sz w:val="36"/>
          <w:szCs w:val="36"/>
          <w:rtl/>
          <w:lang w:bidi="fa-IR"/>
        </w:rPr>
        <w:t>برای مثال</w:t>
      </w:r>
      <w:r w:rsidR="00B447EE">
        <w:rPr>
          <w:sz w:val="36"/>
          <w:szCs w:val="36"/>
          <w:lang w:bidi="fa-IR"/>
        </w:rPr>
        <w:t>,</w:t>
      </w:r>
      <w:r w:rsidR="00B447EE">
        <w:rPr>
          <w:rFonts w:hint="cs"/>
          <w:sz w:val="36"/>
          <w:szCs w:val="36"/>
          <w:rtl/>
          <w:lang w:bidi="fa-IR"/>
        </w:rPr>
        <w:t>موضوع اصلی این است که سیاستها اغلب اهداف متضاد بالقوه و مختلفی برای جلب رضایت دارند.</w:t>
      </w:r>
      <w:r w:rsidR="00AF0249">
        <w:rPr>
          <w:rFonts w:hint="cs"/>
          <w:sz w:val="36"/>
          <w:szCs w:val="36"/>
          <w:rtl/>
          <w:lang w:bidi="fa-IR"/>
        </w:rPr>
        <w:t>برای مثال</w:t>
      </w:r>
      <w:r w:rsidR="00AF0249">
        <w:rPr>
          <w:sz w:val="36"/>
          <w:szCs w:val="36"/>
          <w:lang w:bidi="fa-IR"/>
        </w:rPr>
        <w:t>,</w:t>
      </w:r>
      <w:r w:rsidR="00AF0249">
        <w:rPr>
          <w:rFonts w:hint="cs"/>
          <w:sz w:val="36"/>
          <w:szCs w:val="36"/>
          <w:rtl/>
          <w:lang w:bidi="fa-IR"/>
        </w:rPr>
        <w:t>کاهش مخارج دولتی با مالیاتهای اضافه همراه است که برای هدف کاهش</w:t>
      </w:r>
      <w:r w:rsidR="00CE5E3D">
        <w:rPr>
          <w:rFonts w:hint="cs"/>
          <w:sz w:val="36"/>
          <w:szCs w:val="36"/>
          <w:rtl/>
          <w:lang w:bidi="fa-IR"/>
        </w:rPr>
        <w:t xml:space="preserve"> بدهی ممکن است </w:t>
      </w:r>
      <w:r w:rsidR="00AF0249">
        <w:rPr>
          <w:rFonts w:hint="cs"/>
          <w:sz w:val="36"/>
          <w:szCs w:val="36"/>
          <w:rtl/>
          <w:lang w:bidi="fa-IR"/>
        </w:rPr>
        <w:t>بعلت مشکلات</w:t>
      </w:r>
      <w:r w:rsidR="002B78C8">
        <w:rPr>
          <w:rFonts w:hint="cs"/>
          <w:sz w:val="36"/>
          <w:szCs w:val="36"/>
          <w:rtl/>
          <w:lang w:bidi="fa-IR"/>
        </w:rPr>
        <w:t>ی</w:t>
      </w:r>
      <w:r w:rsidR="00AF0249">
        <w:rPr>
          <w:rFonts w:hint="cs"/>
          <w:sz w:val="36"/>
          <w:szCs w:val="36"/>
          <w:rtl/>
          <w:lang w:bidi="fa-IR"/>
        </w:rPr>
        <w:t xml:space="preserve"> در ایجاد </w:t>
      </w:r>
      <w:r w:rsidR="00CE5E3D">
        <w:rPr>
          <w:rFonts w:hint="cs"/>
          <w:sz w:val="36"/>
          <w:szCs w:val="36"/>
          <w:rtl/>
          <w:lang w:bidi="fa-IR"/>
        </w:rPr>
        <w:t>ادغام حمایت مورد نیاز از برنامه ها</w:t>
      </w:r>
      <w:r w:rsidR="00CE5E3D">
        <w:rPr>
          <w:sz w:val="36"/>
          <w:szCs w:val="36"/>
          <w:lang w:bidi="fa-IR"/>
        </w:rPr>
        <w:t>,</w:t>
      </w:r>
      <w:r w:rsidR="00CE5E3D">
        <w:rPr>
          <w:rFonts w:hint="cs"/>
          <w:sz w:val="36"/>
          <w:szCs w:val="36"/>
          <w:rtl/>
          <w:lang w:bidi="fa-IR"/>
        </w:rPr>
        <w:t xml:space="preserve"> </w:t>
      </w:r>
      <w:r w:rsidR="00CE5E3D" w:rsidRPr="00CE5E3D">
        <w:rPr>
          <w:rFonts w:cs="Arial" w:hint="cs"/>
          <w:sz w:val="36"/>
          <w:szCs w:val="36"/>
          <w:rtl/>
          <w:lang w:bidi="fa-IR"/>
        </w:rPr>
        <w:t>باعث</w:t>
      </w:r>
      <w:r w:rsidR="00CE5E3D" w:rsidRPr="00CE5E3D">
        <w:rPr>
          <w:rFonts w:cs="Arial"/>
          <w:sz w:val="36"/>
          <w:szCs w:val="36"/>
          <w:rtl/>
          <w:lang w:bidi="fa-IR"/>
        </w:rPr>
        <w:t xml:space="preserve"> </w:t>
      </w:r>
      <w:r w:rsidR="00CE5E3D" w:rsidRPr="00CE5E3D">
        <w:rPr>
          <w:rFonts w:cs="Arial" w:hint="cs"/>
          <w:sz w:val="36"/>
          <w:szCs w:val="36"/>
          <w:rtl/>
          <w:lang w:bidi="fa-IR"/>
        </w:rPr>
        <w:t>ریسک</w:t>
      </w:r>
      <w:r w:rsidR="00CE5E3D" w:rsidRPr="00CE5E3D">
        <w:rPr>
          <w:rFonts w:cs="Arial"/>
          <w:sz w:val="36"/>
          <w:szCs w:val="36"/>
          <w:rtl/>
          <w:lang w:bidi="fa-IR"/>
        </w:rPr>
        <w:t xml:space="preserve"> </w:t>
      </w:r>
      <w:r w:rsidR="00CE5E3D" w:rsidRPr="00CE5E3D">
        <w:rPr>
          <w:rFonts w:cs="Arial" w:hint="cs"/>
          <w:sz w:val="36"/>
          <w:szCs w:val="36"/>
          <w:rtl/>
          <w:lang w:bidi="fa-IR"/>
        </w:rPr>
        <w:t>بالای</w:t>
      </w:r>
      <w:r w:rsidR="00CE5E3D" w:rsidRPr="00CE5E3D">
        <w:rPr>
          <w:rFonts w:cs="Arial"/>
          <w:sz w:val="36"/>
          <w:szCs w:val="36"/>
          <w:rtl/>
          <w:lang w:bidi="fa-IR"/>
        </w:rPr>
        <w:t xml:space="preserve"> </w:t>
      </w:r>
      <w:r w:rsidR="00CE5E3D" w:rsidRPr="00CE5E3D">
        <w:rPr>
          <w:rFonts w:cs="Arial" w:hint="cs"/>
          <w:sz w:val="36"/>
          <w:szCs w:val="36"/>
          <w:rtl/>
          <w:lang w:bidi="fa-IR"/>
        </w:rPr>
        <w:t>عدم</w:t>
      </w:r>
      <w:r w:rsidR="00CE5E3D" w:rsidRPr="00CE5E3D">
        <w:rPr>
          <w:rFonts w:cs="Arial"/>
          <w:sz w:val="36"/>
          <w:szCs w:val="36"/>
          <w:rtl/>
          <w:lang w:bidi="fa-IR"/>
        </w:rPr>
        <w:t xml:space="preserve"> </w:t>
      </w:r>
      <w:r w:rsidR="00CE5E3D" w:rsidRPr="00CE5E3D">
        <w:rPr>
          <w:rFonts w:cs="Arial" w:hint="cs"/>
          <w:sz w:val="36"/>
          <w:szCs w:val="36"/>
          <w:rtl/>
          <w:lang w:bidi="fa-IR"/>
        </w:rPr>
        <w:t>موفقیت</w:t>
      </w:r>
      <w:r w:rsidR="00CE5E3D" w:rsidRPr="00CE5E3D">
        <w:rPr>
          <w:rFonts w:cs="Arial"/>
          <w:sz w:val="36"/>
          <w:szCs w:val="36"/>
          <w:rtl/>
          <w:lang w:bidi="fa-IR"/>
        </w:rPr>
        <w:t xml:space="preserve"> </w:t>
      </w:r>
      <w:r w:rsidR="00CE5E3D" w:rsidRPr="00CE5E3D">
        <w:rPr>
          <w:rFonts w:cs="Arial" w:hint="cs"/>
          <w:sz w:val="36"/>
          <w:szCs w:val="36"/>
          <w:rtl/>
          <w:lang w:bidi="fa-IR"/>
        </w:rPr>
        <w:lastRenderedPageBreak/>
        <w:t>شود</w:t>
      </w:r>
      <w:r w:rsidR="00CE5E3D">
        <w:rPr>
          <w:rFonts w:cs="Arial" w:hint="cs"/>
          <w:sz w:val="36"/>
          <w:szCs w:val="36"/>
          <w:rtl/>
          <w:lang w:bidi="fa-IR"/>
        </w:rPr>
        <w:t>.</w:t>
      </w:r>
      <w:r w:rsidR="008449C8">
        <w:rPr>
          <w:rFonts w:cs="Arial" w:hint="cs"/>
          <w:sz w:val="36"/>
          <w:szCs w:val="36"/>
          <w:rtl/>
          <w:lang w:bidi="fa-IR"/>
        </w:rPr>
        <w:t>علاوه براین</w:t>
      </w:r>
      <w:r w:rsidR="008449C8">
        <w:rPr>
          <w:rFonts w:cs="Arial"/>
          <w:sz w:val="36"/>
          <w:szCs w:val="36"/>
          <w:lang w:bidi="fa-IR"/>
        </w:rPr>
        <w:t>,</w:t>
      </w:r>
      <w:r w:rsidR="008449C8">
        <w:rPr>
          <w:rFonts w:cs="Arial" w:hint="cs"/>
          <w:sz w:val="36"/>
          <w:szCs w:val="36"/>
          <w:rtl/>
          <w:lang w:bidi="fa-IR"/>
        </w:rPr>
        <w:t>سیاستهای طراحی</w:t>
      </w:r>
      <w:r w:rsidR="008449C8">
        <w:rPr>
          <w:rFonts w:cs="Arial"/>
          <w:sz w:val="36"/>
          <w:szCs w:val="36"/>
          <w:lang w:bidi="fa-IR"/>
        </w:rPr>
        <w:t>,</w:t>
      </w:r>
      <w:r w:rsidR="008449C8">
        <w:rPr>
          <w:rFonts w:cs="Arial" w:hint="cs"/>
          <w:sz w:val="36"/>
          <w:szCs w:val="36"/>
          <w:rtl/>
          <w:lang w:bidi="fa-IR"/>
        </w:rPr>
        <w:t>دانش دقیقی نیست و شامل میزان بالای قوه تشخیص سطح مورد نیاز منابع</w:t>
      </w:r>
      <w:r w:rsidR="008449C8">
        <w:rPr>
          <w:rFonts w:cs="Arial"/>
          <w:sz w:val="36"/>
          <w:szCs w:val="36"/>
          <w:lang w:bidi="fa-IR"/>
        </w:rPr>
        <w:t>,</w:t>
      </w:r>
      <w:r w:rsidR="008449C8">
        <w:rPr>
          <w:rFonts w:cs="Arial" w:hint="cs"/>
          <w:sz w:val="36"/>
          <w:szCs w:val="36"/>
          <w:rtl/>
          <w:lang w:bidi="fa-IR"/>
        </w:rPr>
        <w:t>احتمال و وضوح اهداف و اقداماتی که برای تحقق موثر لازم است</w:t>
      </w:r>
      <w:r w:rsidR="008449C8">
        <w:rPr>
          <w:rFonts w:cs="Arial"/>
          <w:sz w:val="36"/>
          <w:szCs w:val="36"/>
          <w:lang w:bidi="fa-IR"/>
        </w:rPr>
        <w:t>,</w:t>
      </w:r>
      <w:r w:rsidR="008449C8">
        <w:rPr>
          <w:rFonts w:cs="Arial" w:hint="cs"/>
          <w:sz w:val="36"/>
          <w:szCs w:val="36"/>
          <w:rtl/>
          <w:lang w:bidi="fa-IR"/>
        </w:rPr>
        <w:t>می باشد.</w:t>
      </w:r>
      <w:r w:rsidR="0047033E">
        <w:rPr>
          <w:rFonts w:cs="Arial" w:hint="cs"/>
          <w:sz w:val="36"/>
          <w:szCs w:val="36"/>
          <w:rtl/>
          <w:lang w:bidi="fa-IR"/>
        </w:rPr>
        <w:t>ایجاد چارچوب سه قلمرو شکستهای سیاسی که این شکستهای سیاسی</w:t>
      </w:r>
      <w:r w:rsidR="0047033E">
        <w:rPr>
          <w:rFonts w:cs="Arial"/>
          <w:sz w:val="36"/>
          <w:szCs w:val="36"/>
          <w:lang w:bidi="fa-IR"/>
        </w:rPr>
        <w:t>,</w:t>
      </w:r>
      <w:r w:rsidR="0047033E">
        <w:rPr>
          <w:rFonts w:cs="Arial" w:hint="cs"/>
          <w:sz w:val="36"/>
          <w:szCs w:val="36"/>
          <w:rtl/>
          <w:lang w:bidi="fa-IR"/>
        </w:rPr>
        <w:t>روشهای برنامه</w:t>
      </w:r>
      <w:r w:rsidR="0047033E">
        <w:rPr>
          <w:rFonts w:cs="Arial"/>
          <w:sz w:val="36"/>
          <w:szCs w:val="36"/>
          <w:lang w:bidi="fa-IR"/>
        </w:rPr>
        <w:t>,</w:t>
      </w:r>
      <w:r w:rsidR="0047033E">
        <w:rPr>
          <w:rFonts w:cs="Arial" w:hint="cs"/>
          <w:sz w:val="36"/>
          <w:szCs w:val="36"/>
          <w:rtl/>
          <w:lang w:bidi="fa-IR"/>
        </w:rPr>
        <w:t>کار و شکستهای دولتی را در برمیگیرند</w:t>
      </w:r>
      <w:r w:rsidR="0047033E">
        <w:rPr>
          <w:rFonts w:cs="Arial"/>
          <w:sz w:val="36"/>
          <w:szCs w:val="36"/>
          <w:lang w:bidi="fa-IR"/>
        </w:rPr>
        <w:t>,</w:t>
      </w:r>
      <w:r w:rsidR="0047033E">
        <w:rPr>
          <w:rFonts w:cs="Arial" w:hint="cs"/>
          <w:sz w:val="36"/>
          <w:szCs w:val="36"/>
          <w:rtl/>
          <w:lang w:bidi="fa-IR"/>
        </w:rPr>
        <w:t xml:space="preserve">  </w:t>
      </w:r>
      <w:r w:rsidR="0047033E">
        <w:rPr>
          <w:rFonts w:cs="Arial"/>
          <w:sz w:val="36"/>
          <w:szCs w:val="36"/>
          <w:lang w:bidi="fa-IR"/>
        </w:rPr>
        <w:t>McConnell</w:t>
      </w:r>
      <w:r w:rsidR="0047033E">
        <w:rPr>
          <w:rFonts w:cs="Arial" w:hint="cs"/>
          <w:sz w:val="36"/>
          <w:szCs w:val="36"/>
          <w:rtl/>
          <w:lang w:bidi="fa-IR"/>
        </w:rPr>
        <w:t xml:space="preserve"> یک روش تحقیقی ت</w:t>
      </w:r>
      <w:r w:rsidR="003E3EBD">
        <w:rPr>
          <w:rFonts w:cs="Arial" w:hint="cs"/>
          <w:sz w:val="36"/>
          <w:szCs w:val="36"/>
          <w:rtl/>
          <w:lang w:bidi="fa-IR"/>
        </w:rPr>
        <w:t>عیین</w:t>
      </w:r>
      <w:r w:rsidR="0047033E">
        <w:rPr>
          <w:rFonts w:cs="Arial" w:hint="cs"/>
          <w:sz w:val="36"/>
          <w:szCs w:val="36"/>
          <w:rtl/>
          <w:lang w:bidi="fa-IR"/>
        </w:rPr>
        <w:t xml:space="preserve"> میکند که شکست در برخی از این سه قلمرو ممکن است رخ دهد ولی نه در بقیه و یا موضوع میتواند درجه و شدت باشد</w:t>
      </w:r>
      <w:r w:rsidR="0047033E">
        <w:rPr>
          <w:rFonts w:cs="Arial"/>
          <w:sz w:val="36"/>
          <w:szCs w:val="36"/>
          <w:lang w:bidi="fa-IR"/>
        </w:rPr>
        <w:t>,</w:t>
      </w:r>
      <w:r w:rsidR="0047033E">
        <w:rPr>
          <w:rFonts w:cs="Arial" w:hint="cs"/>
          <w:sz w:val="36"/>
          <w:szCs w:val="36"/>
          <w:rtl/>
          <w:lang w:bidi="fa-IR"/>
        </w:rPr>
        <w:t>به همان اندازه ای که موفقیتها پراکنده شده اند.</w:t>
      </w:r>
      <w:r w:rsidR="003D528E">
        <w:rPr>
          <w:rFonts w:cs="Arial" w:hint="cs"/>
          <w:sz w:val="36"/>
          <w:szCs w:val="36"/>
          <w:rtl/>
          <w:lang w:bidi="fa-IR"/>
        </w:rPr>
        <w:t>بکارگیری</w:t>
      </w:r>
      <w:r w:rsidR="002924B4">
        <w:rPr>
          <w:rFonts w:cs="Arial" w:hint="cs"/>
          <w:sz w:val="36"/>
          <w:szCs w:val="36"/>
          <w:rtl/>
          <w:lang w:bidi="fa-IR"/>
        </w:rPr>
        <w:t xml:space="preserve"> چارچوب او</w:t>
      </w:r>
      <w:r w:rsidR="002924B4">
        <w:rPr>
          <w:rFonts w:cs="Arial"/>
          <w:sz w:val="36"/>
          <w:szCs w:val="36"/>
          <w:lang w:bidi="fa-IR"/>
        </w:rPr>
        <w:t>,</w:t>
      </w:r>
      <w:r w:rsidR="003D528E">
        <w:rPr>
          <w:rFonts w:cs="Arial" w:hint="cs"/>
          <w:sz w:val="36"/>
          <w:szCs w:val="36"/>
          <w:rtl/>
          <w:lang w:bidi="fa-IR"/>
        </w:rPr>
        <w:t xml:space="preserve">توصیه </w:t>
      </w:r>
      <w:r w:rsidR="002924B4">
        <w:rPr>
          <w:rFonts w:cs="Arial" w:hint="cs"/>
          <w:sz w:val="36"/>
          <w:szCs w:val="36"/>
          <w:rtl/>
          <w:lang w:bidi="fa-IR"/>
        </w:rPr>
        <w:t>میکند که موفقیتهای سیاسی محدودکننده و آنطور که معلوم است اندک هستند و نیز لازم است این موفقیتها در هر سه حوزه به پیروزی رسیده باشند.</w:t>
      </w:r>
      <w:r w:rsidR="00584484">
        <w:rPr>
          <w:rFonts w:cs="Arial" w:hint="cs"/>
          <w:sz w:val="36"/>
          <w:szCs w:val="36"/>
          <w:rtl/>
          <w:lang w:bidi="fa-IR"/>
        </w:rPr>
        <w:t>از طرف دیگر شکستهای سیاسی بیشتر رایج هستند</w:t>
      </w:r>
      <w:r w:rsidR="00584484">
        <w:rPr>
          <w:rFonts w:cs="Arial"/>
          <w:sz w:val="36"/>
          <w:szCs w:val="36"/>
          <w:lang w:bidi="fa-IR"/>
        </w:rPr>
        <w:t>,</w:t>
      </w:r>
      <w:r w:rsidR="00584484">
        <w:rPr>
          <w:rFonts w:cs="Arial" w:hint="cs"/>
          <w:sz w:val="36"/>
          <w:szCs w:val="36"/>
          <w:rtl/>
          <w:lang w:bidi="fa-IR"/>
        </w:rPr>
        <w:t>به این دلیل که شکست فقط در یک بعد سیاست باعث ایجاد</w:t>
      </w:r>
      <w:r w:rsidR="0047033E">
        <w:rPr>
          <w:rFonts w:cs="Arial" w:hint="cs"/>
          <w:sz w:val="36"/>
          <w:szCs w:val="36"/>
          <w:rtl/>
          <w:lang w:bidi="fa-IR"/>
        </w:rPr>
        <w:t xml:space="preserve"> </w:t>
      </w:r>
      <w:r w:rsidR="00584484">
        <w:rPr>
          <w:rFonts w:cs="Arial" w:hint="cs"/>
          <w:sz w:val="36"/>
          <w:szCs w:val="36"/>
          <w:rtl/>
          <w:lang w:bidi="fa-IR"/>
        </w:rPr>
        <w:t>آنها میشود.</w:t>
      </w:r>
      <w:r w:rsidR="00E70D8D">
        <w:rPr>
          <w:rFonts w:cs="Arial" w:hint="cs"/>
          <w:sz w:val="36"/>
          <w:szCs w:val="36"/>
          <w:rtl/>
          <w:lang w:bidi="fa-IR"/>
        </w:rPr>
        <w:t xml:space="preserve">این چارچوب به ما کمک میکند </w:t>
      </w:r>
      <w:r w:rsidR="00DD59D6">
        <w:rPr>
          <w:rFonts w:cs="Arial" w:hint="cs"/>
          <w:sz w:val="36"/>
          <w:szCs w:val="36"/>
          <w:rtl/>
          <w:lang w:bidi="fa-IR"/>
        </w:rPr>
        <w:t>که آشفتگی</w:t>
      </w:r>
      <w:r w:rsidR="00DD59D6">
        <w:rPr>
          <w:rFonts w:cs="Arial"/>
          <w:sz w:val="36"/>
          <w:szCs w:val="36"/>
          <w:lang w:bidi="fa-IR"/>
        </w:rPr>
        <w:t>,</w:t>
      </w:r>
      <w:r w:rsidR="00DD59D6">
        <w:rPr>
          <w:rFonts w:cs="Arial" w:hint="cs"/>
          <w:sz w:val="36"/>
          <w:szCs w:val="36"/>
          <w:rtl/>
          <w:lang w:bidi="fa-IR"/>
        </w:rPr>
        <w:t xml:space="preserve">ابهام و سیاست عینی </w:t>
      </w:r>
      <w:r w:rsidR="00E70D8D">
        <w:rPr>
          <w:rFonts w:cs="Arial" w:hint="cs"/>
          <w:sz w:val="36"/>
          <w:szCs w:val="36"/>
          <w:rtl/>
          <w:lang w:bidi="fa-IR"/>
        </w:rPr>
        <w:t>بوجودآورنده سیاست را از طریق روشهای متفاوتی که منجر به درک شکستهای سیاسی میشوند</w:t>
      </w:r>
      <w:r w:rsidR="00E70D8D">
        <w:rPr>
          <w:rFonts w:cs="Arial"/>
          <w:sz w:val="36"/>
          <w:szCs w:val="36"/>
          <w:lang w:bidi="fa-IR"/>
        </w:rPr>
        <w:t>,</w:t>
      </w:r>
      <w:r w:rsidR="00E70D8D">
        <w:rPr>
          <w:rFonts w:cs="Arial" w:hint="cs"/>
          <w:sz w:val="36"/>
          <w:szCs w:val="36"/>
          <w:rtl/>
          <w:lang w:bidi="fa-IR"/>
        </w:rPr>
        <w:t>جهت یابی کنیم.</w:t>
      </w:r>
    </w:p>
    <w:p w:rsidR="00C0064D" w:rsidRDefault="00F8035F" w:rsidP="00464B7A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/>
          <w:sz w:val="36"/>
          <w:szCs w:val="36"/>
          <w:lang w:bidi="fa-IR"/>
        </w:rPr>
        <w:t xml:space="preserve">Philippe </w:t>
      </w:r>
      <w:proofErr w:type="spellStart"/>
      <w:r>
        <w:rPr>
          <w:rFonts w:cs="Arial"/>
          <w:sz w:val="36"/>
          <w:szCs w:val="36"/>
          <w:lang w:bidi="fa-IR"/>
        </w:rPr>
        <w:t>Zittoun</w:t>
      </w:r>
      <w:proofErr w:type="spellEnd"/>
      <w:r w:rsidR="002355FF">
        <w:rPr>
          <w:rFonts w:cs="Arial" w:hint="cs"/>
          <w:sz w:val="36"/>
          <w:szCs w:val="36"/>
          <w:rtl/>
          <w:lang w:bidi="fa-IR"/>
        </w:rPr>
        <w:t xml:space="preserve"> ارزیابی مجدد علل شکستهای سیاسی را ادامه داد</w:t>
      </w:r>
      <w:r w:rsidR="002355FF">
        <w:rPr>
          <w:rFonts w:cs="Arial"/>
          <w:sz w:val="36"/>
          <w:szCs w:val="36"/>
          <w:lang w:bidi="fa-IR"/>
        </w:rPr>
        <w:t>,</w:t>
      </w:r>
      <w:r w:rsidR="002355FF">
        <w:rPr>
          <w:rFonts w:cs="Arial" w:hint="cs"/>
          <w:sz w:val="36"/>
          <w:szCs w:val="36"/>
          <w:rtl/>
          <w:lang w:bidi="fa-IR"/>
        </w:rPr>
        <w:t>متذکر میشود که نویسندگان و مطالعات مختلف</w:t>
      </w:r>
      <w:r w:rsidR="002355FF">
        <w:rPr>
          <w:rFonts w:cs="Arial"/>
          <w:sz w:val="36"/>
          <w:szCs w:val="36"/>
          <w:lang w:bidi="fa-IR"/>
        </w:rPr>
        <w:t>,</w:t>
      </w:r>
      <w:r w:rsidR="002355FF">
        <w:rPr>
          <w:rFonts w:cs="Arial" w:hint="cs"/>
          <w:sz w:val="36"/>
          <w:szCs w:val="36"/>
          <w:rtl/>
          <w:lang w:bidi="fa-IR"/>
        </w:rPr>
        <w:t>شکستهای سیاسی دولتی را به روشهای متفاوتی تعریف میکنند.</w:t>
      </w:r>
      <w:r w:rsidR="00B00554">
        <w:rPr>
          <w:rFonts w:cs="Arial" w:hint="cs"/>
          <w:sz w:val="36"/>
          <w:szCs w:val="36"/>
          <w:rtl/>
          <w:lang w:bidi="fa-IR"/>
        </w:rPr>
        <w:t>سوال میکند که آیا جنبه غیر سیاسی و بی طرفانه شکست که از جنبه سیاسی و شخصی مشخص است و توسط سهامداران استفاده میشود</w:t>
      </w:r>
      <w:r w:rsidR="00B00554">
        <w:rPr>
          <w:rFonts w:cs="Arial"/>
          <w:sz w:val="36"/>
          <w:szCs w:val="36"/>
          <w:lang w:bidi="fa-IR"/>
        </w:rPr>
        <w:t>,</w:t>
      </w:r>
      <w:r w:rsidR="00B00554">
        <w:rPr>
          <w:rFonts w:cs="Arial" w:hint="cs"/>
          <w:sz w:val="36"/>
          <w:szCs w:val="36"/>
          <w:rtl/>
          <w:lang w:bidi="fa-IR"/>
        </w:rPr>
        <w:t>وجود دارد؟</w:t>
      </w:r>
      <w:r w:rsidR="00B076AD">
        <w:rPr>
          <w:rFonts w:cs="Arial" w:hint="cs"/>
          <w:sz w:val="36"/>
          <w:szCs w:val="36"/>
          <w:rtl/>
          <w:lang w:bidi="fa-IR"/>
        </w:rPr>
        <w:t xml:space="preserve">شکست سیاسی دولتی به دفعات </w:t>
      </w:r>
      <w:r w:rsidR="00BA7AEE">
        <w:rPr>
          <w:rFonts w:cs="Arial" w:hint="cs"/>
          <w:sz w:val="36"/>
          <w:szCs w:val="36"/>
          <w:rtl/>
          <w:lang w:bidi="fa-IR"/>
        </w:rPr>
        <w:t xml:space="preserve">در طی درگیریهای سیاسی </w:t>
      </w:r>
      <w:r w:rsidR="00BA7AEE" w:rsidRPr="00BA7AEE">
        <w:rPr>
          <w:rFonts w:cs="Arial" w:hint="cs"/>
          <w:sz w:val="36"/>
          <w:szCs w:val="36"/>
          <w:rtl/>
          <w:lang w:bidi="fa-IR"/>
        </w:rPr>
        <w:t>مورد</w:t>
      </w:r>
      <w:r w:rsidR="00BA7AEE" w:rsidRPr="00BA7AEE">
        <w:rPr>
          <w:rFonts w:cs="Arial"/>
          <w:sz w:val="36"/>
          <w:szCs w:val="36"/>
          <w:rtl/>
          <w:lang w:bidi="fa-IR"/>
        </w:rPr>
        <w:t xml:space="preserve"> </w:t>
      </w:r>
      <w:r w:rsidR="00BA7AEE" w:rsidRPr="00BA7AEE">
        <w:rPr>
          <w:rFonts w:cs="Arial" w:hint="cs"/>
          <w:sz w:val="36"/>
          <w:szCs w:val="36"/>
          <w:rtl/>
          <w:lang w:bidi="fa-IR"/>
        </w:rPr>
        <w:t>انتقاد</w:t>
      </w:r>
      <w:r w:rsidR="00BA7AEE" w:rsidRPr="00BA7AEE">
        <w:rPr>
          <w:rFonts w:cs="Arial"/>
          <w:sz w:val="36"/>
          <w:szCs w:val="36"/>
          <w:rtl/>
          <w:lang w:bidi="fa-IR"/>
        </w:rPr>
        <w:t xml:space="preserve"> </w:t>
      </w:r>
      <w:r w:rsidR="00BA7AEE" w:rsidRPr="00BA7AEE">
        <w:rPr>
          <w:rFonts w:cs="Arial" w:hint="cs"/>
          <w:sz w:val="36"/>
          <w:szCs w:val="36"/>
          <w:rtl/>
          <w:lang w:bidi="fa-IR"/>
        </w:rPr>
        <w:t>قرار</w:t>
      </w:r>
      <w:r w:rsidR="00BA7AEE" w:rsidRPr="00BA7AEE">
        <w:rPr>
          <w:rFonts w:cs="Arial"/>
          <w:sz w:val="36"/>
          <w:szCs w:val="36"/>
          <w:rtl/>
          <w:lang w:bidi="fa-IR"/>
        </w:rPr>
        <w:t xml:space="preserve"> </w:t>
      </w:r>
      <w:r w:rsidR="00BA7AEE" w:rsidRPr="00BA7AEE">
        <w:rPr>
          <w:rFonts w:cs="Arial" w:hint="cs"/>
          <w:sz w:val="36"/>
          <w:szCs w:val="36"/>
          <w:rtl/>
          <w:lang w:bidi="fa-IR"/>
        </w:rPr>
        <w:t>گرفته</w:t>
      </w:r>
      <w:r w:rsidR="00BA7AEE" w:rsidRPr="00BA7AEE">
        <w:rPr>
          <w:rFonts w:cs="Arial"/>
          <w:sz w:val="36"/>
          <w:szCs w:val="36"/>
          <w:rtl/>
          <w:lang w:bidi="fa-IR"/>
        </w:rPr>
        <w:t xml:space="preserve"> </w:t>
      </w:r>
      <w:r w:rsidR="00BA7AEE">
        <w:rPr>
          <w:rFonts w:cs="Arial" w:hint="cs"/>
          <w:sz w:val="36"/>
          <w:szCs w:val="36"/>
          <w:rtl/>
          <w:lang w:bidi="fa-IR"/>
        </w:rPr>
        <w:t>که برای مثال زندگی متعصبانه را طراحی میکند</w:t>
      </w:r>
      <w:r w:rsidR="00B00554">
        <w:rPr>
          <w:rFonts w:cs="Arial" w:hint="cs"/>
          <w:sz w:val="36"/>
          <w:szCs w:val="36"/>
          <w:rtl/>
          <w:lang w:bidi="fa-IR"/>
        </w:rPr>
        <w:t xml:space="preserve"> </w:t>
      </w:r>
      <w:r w:rsidR="00BA7AEE">
        <w:rPr>
          <w:rFonts w:cs="Arial" w:hint="cs"/>
          <w:sz w:val="36"/>
          <w:szCs w:val="36"/>
          <w:rtl/>
          <w:lang w:bidi="fa-IR"/>
        </w:rPr>
        <w:t>اما همچنین مفهومی است که اغلب توسط کارشناسان</w:t>
      </w:r>
      <w:r w:rsidR="00BA7AEE">
        <w:rPr>
          <w:rFonts w:cs="Arial"/>
          <w:sz w:val="36"/>
          <w:szCs w:val="36"/>
          <w:lang w:bidi="fa-IR"/>
        </w:rPr>
        <w:t>,</w:t>
      </w:r>
      <w:r w:rsidR="00BA7AEE">
        <w:rPr>
          <w:rFonts w:cs="Arial" w:hint="cs"/>
          <w:sz w:val="36"/>
          <w:szCs w:val="36"/>
          <w:rtl/>
          <w:lang w:bidi="fa-IR"/>
        </w:rPr>
        <w:t>مقامات اداری و رسانه ها یا گروههای ذینفع مورد استفاده قرار میگیرد.</w:t>
      </w:r>
      <w:r w:rsidR="00464B7A">
        <w:rPr>
          <w:rFonts w:cs="Arial" w:hint="cs"/>
          <w:sz w:val="36"/>
          <w:szCs w:val="36"/>
          <w:rtl/>
          <w:lang w:bidi="fa-IR"/>
        </w:rPr>
        <w:t>هدف مقاله اش بازگو کردن این است که محقق علاقمند به موضوع بیشتر باید بر شکست بعنوان مفهومی که سهامداران بکار میبرند</w:t>
      </w:r>
      <w:r w:rsidR="00C0064D">
        <w:rPr>
          <w:rFonts w:cs="Arial" w:hint="cs"/>
          <w:sz w:val="36"/>
          <w:szCs w:val="36"/>
          <w:rtl/>
          <w:lang w:bidi="fa-IR"/>
        </w:rPr>
        <w:t xml:space="preserve"> ونه فقط یک مفهوم نسبی یا ذهنی</w:t>
      </w:r>
      <w:r w:rsidR="00C0064D">
        <w:rPr>
          <w:rFonts w:cs="Arial"/>
          <w:sz w:val="36"/>
          <w:szCs w:val="36"/>
          <w:lang w:bidi="fa-IR"/>
        </w:rPr>
        <w:t>,</w:t>
      </w:r>
      <w:r w:rsidR="00C0064D">
        <w:rPr>
          <w:rFonts w:cs="Arial" w:hint="cs"/>
          <w:sz w:val="36"/>
          <w:szCs w:val="36"/>
          <w:rtl/>
          <w:lang w:bidi="fa-IR"/>
        </w:rPr>
        <w:t>تمرکز کند.</w:t>
      </w:r>
    </w:p>
    <w:p w:rsidR="00450538" w:rsidRDefault="0078448E" w:rsidP="00450538">
      <w:pPr>
        <w:bidi/>
        <w:jc w:val="both"/>
        <w:rPr>
          <w:rFonts w:cs="Arial"/>
          <w:sz w:val="36"/>
          <w:szCs w:val="36"/>
          <w:rtl/>
          <w:lang w:bidi="fa-IR"/>
        </w:rPr>
      </w:pPr>
      <w:proofErr w:type="spellStart"/>
      <w:r>
        <w:rPr>
          <w:rFonts w:cs="Arial"/>
          <w:sz w:val="36"/>
          <w:szCs w:val="36"/>
          <w:lang w:bidi="fa-IR"/>
        </w:rPr>
        <w:t>B.Guy</w:t>
      </w:r>
      <w:proofErr w:type="spellEnd"/>
      <w:r>
        <w:rPr>
          <w:rFonts w:cs="Arial"/>
          <w:sz w:val="36"/>
          <w:szCs w:val="36"/>
          <w:lang w:bidi="fa-IR"/>
        </w:rPr>
        <w:t xml:space="preserve"> Peters</w:t>
      </w:r>
      <w:r>
        <w:rPr>
          <w:rFonts w:cs="Arial" w:hint="cs"/>
          <w:sz w:val="36"/>
          <w:szCs w:val="36"/>
          <w:rtl/>
          <w:lang w:bidi="fa-IR"/>
        </w:rPr>
        <w:t xml:space="preserve"> در مقاله اش به وجود نوشته های وسیع - در دانش سیاسی</w:t>
      </w:r>
      <w:r>
        <w:rPr>
          <w:rFonts w:cs="Arial"/>
          <w:sz w:val="36"/>
          <w:szCs w:val="36"/>
          <w:lang w:bidi="fa-IR"/>
        </w:rPr>
        <w:t>,</w:t>
      </w:r>
      <w:r>
        <w:rPr>
          <w:rFonts w:cs="Arial" w:hint="cs"/>
          <w:sz w:val="36"/>
          <w:szCs w:val="36"/>
          <w:rtl/>
          <w:lang w:bidi="fa-IR"/>
        </w:rPr>
        <w:t>مطالعات سیاسی</w:t>
      </w:r>
      <w:r>
        <w:rPr>
          <w:rFonts w:cs="Arial"/>
          <w:sz w:val="36"/>
          <w:szCs w:val="36"/>
          <w:lang w:bidi="fa-IR"/>
        </w:rPr>
        <w:t>,</w:t>
      </w:r>
      <w:r>
        <w:rPr>
          <w:rFonts w:cs="Arial" w:hint="cs"/>
          <w:sz w:val="36"/>
          <w:szCs w:val="36"/>
          <w:rtl/>
          <w:lang w:bidi="fa-IR"/>
        </w:rPr>
        <w:t xml:space="preserve">در اداره دولتی و در دنیای واقعی دولت- در مورد علل </w:t>
      </w:r>
      <w:r>
        <w:rPr>
          <w:rFonts w:cs="Arial" w:hint="cs"/>
          <w:sz w:val="36"/>
          <w:szCs w:val="36"/>
          <w:rtl/>
          <w:lang w:bidi="fa-IR"/>
        </w:rPr>
        <w:lastRenderedPageBreak/>
        <w:t>شکستهای مملکت داری و سیاستهای دولتی توجه می کند.</w:t>
      </w:r>
      <w:r w:rsidR="000B5E6F">
        <w:rPr>
          <w:rFonts w:cs="Arial" w:hint="cs"/>
          <w:sz w:val="36"/>
          <w:szCs w:val="36"/>
          <w:rtl/>
          <w:lang w:bidi="fa-IR"/>
        </w:rPr>
        <w:t>سوال در مورد اینکه چرا ما بیشتر به شکست ها علاقمندیم تا به موفقیتها</w:t>
      </w:r>
      <w:r w:rsidR="008D1831">
        <w:rPr>
          <w:rFonts w:cs="Arial" w:hint="cs"/>
          <w:sz w:val="36"/>
          <w:szCs w:val="36"/>
          <w:rtl/>
          <w:lang w:bidi="fa-IR"/>
        </w:rPr>
        <w:t xml:space="preserve"> را کنار بگذارید</w:t>
      </w:r>
      <w:r w:rsidR="000B5E6F">
        <w:rPr>
          <w:rFonts w:cs="Arial"/>
          <w:sz w:val="36"/>
          <w:szCs w:val="36"/>
          <w:lang w:bidi="fa-IR"/>
        </w:rPr>
        <w:t>,</w:t>
      </w:r>
      <w:r w:rsidR="0047033E">
        <w:rPr>
          <w:rFonts w:cs="Arial" w:hint="cs"/>
          <w:sz w:val="36"/>
          <w:szCs w:val="36"/>
          <w:rtl/>
          <w:lang w:bidi="fa-IR"/>
        </w:rPr>
        <w:t xml:space="preserve"> </w:t>
      </w:r>
      <w:r w:rsidR="000B5E6F">
        <w:rPr>
          <w:rFonts w:cs="Arial"/>
          <w:sz w:val="36"/>
          <w:szCs w:val="36"/>
          <w:lang w:bidi="fa-IR"/>
        </w:rPr>
        <w:t>Peters</w:t>
      </w:r>
      <w:r w:rsidR="000B5E6F">
        <w:rPr>
          <w:rFonts w:cs="Arial" w:hint="cs"/>
          <w:sz w:val="36"/>
          <w:szCs w:val="36"/>
          <w:rtl/>
          <w:lang w:bidi="fa-IR"/>
        </w:rPr>
        <w:t xml:space="preserve"> به ا</w:t>
      </w:r>
      <w:r w:rsidR="008D1831">
        <w:rPr>
          <w:rFonts w:cs="Arial" w:hint="cs"/>
          <w:sz w:val="36"/>
          <w:szCs w:val="36"/>
          <w:rtl/>
          <w:lang w:bidi="fa-IR"/>
        </w:rPr>
        <w:t>ین نکته توجه میکند که نوشته های در مورد شکستها باعث بیشتر شدن سوالات اساسی و مهم در مورد توانایی عمومی و گروهی برای ایجاد کردن و تحقق بخشیدن به سیاست دولتی در روشی موثر و کارآمد می شود.</w:t>
      </w:r>
      <w:r w:rsidR="00C22BD8">
        <w:rPr>
          <w:rFonts w:cs="Arial" w:hint="cs"/>
          <w:sz w:val="36"/>
          <w:szCs w:val="36"/>
          <w:rtl/>
          <w:lang w:bidi="fa-IR"/>
        </w:rPr>
        <w:t>او در مورد روشهایی برای شکست در بخش دولتی که کمتر به جزئیات هر نوع  سیاست فردی و بیشتر به عوامل موثر ساختاری فعالیت در بخش خصوصی و دولتی تمرکز دارند</w:t>
      </w:r>
      <w:r w:rsidR="00032452">
        <w:rPr>
          <w:rFonts w:cs="Arial"/>
          <w:sz w:val="36"/>
          <w:szCs w:val="36"/>
          <w:lang w:bidi="fa-IR"/>
        </w:rPr>
        <w:t>,</w:t>
      </w:r>
      <w:r w:rsidR="00032452">
        <w:rPr>
          <w:rFonts w:cs="Arial" w:hint="cs"/>
          <w:sz w:val="36"/>
          <w:szCs w:val="36"/>
          <w:rtl/>
          <w:lang w:bidi="fa-IR"/>
        </w:rPr>
        <w:t>بحث می کند</w:t>
      </w:r>
      <w:r w:rsidR="00032452">
        <w:rPr>
          <w:rFonts w:cs="Arial"/>
          <w:sz w:val="36"/>
          <w:szCs w:val="36"/>
          <w:lang w:bidi="fa-IR"/>
        </w:rPr>
        <w:t>,</w:t>
      </w:r>
      <w:r w:rsidR="00BD458C">
        <w:rPr>
          <w:rFonts w:cs="Arial" w:hint="cs"/>
          <w:sz w:val="36"/>
          <w:szCs w:val="36"/>
          <w:rtl/>
          <w:lang w:bidi="fa-IR"/>
        </w:rPr>
        <w:t>همچنین در برهم کنش های متقابل بین سیاستها بهتر است که هم شکستهای مکرر و هم شکستهای فردی را درک کنیم.</w:t>
      </w:r>
      <w:r w:rsidR="00BF2D90">
        <w:rPr>
          <w:rFonts w:cs="Arial"/>
          <w:sz w:val="36"/>
          <w:szCs w:val="36"/>
          <w:lang w:bidi="fa-IR"/>
        </w:rPr>
        <w:t>Peter May</w:t>
      </w:r>
      <w:r w:rsidR="00BF2D90">
        <w:rPr>
          <w:rFonts w:cs="Arial" w:hint="cs"/>
          <w:sz w:val="36"/>
          <w:szCs w:val="36"/>
          <w:rtl/>
          <w:lang w:bidi="fa-IR"/>
        </w:rPr>
        <w:t xml:space="preserve"> این بحث را ادامه میدهد</w:t>
      </w:r>
      <w:r w:rsidR="00ED1C61">
        <w:rPr>
          <w:rFonts w:cs="Arial"/>
          <w:sz w:val="36"/>
          <w:szCs w:val="36"/>
          <w:lang w:bidi="fa-IR"/>
        </w:rPr>
        <w:t>;</w:t>
      </w:r>
      <w:r w:rsidR="00BF2D90">
        <w:rPr>
          <w:rFonts w:cs="Arial" w:hint="cs"/>
          <w:sz w:val="36"/>
          <w:szCs w:val="36"/>
          <w:rtl/>
          <w:lang w:bidi="fa-IR"/>
        </w:rPr>
        <w:t>نوشته های مربوط به اجرا</w:t>
      </w:r>
      <w:r w:rsidR="00ED1C61">
        <w:rPr>
          <w:rFonts w:cs="Arial" w:hint="cs"/>
          <w:sz w:val="36"/>
          <w:szCs w:val="36"/>
          <w:rtl/>
          <w:lang w:bidi="fa-IR"/>
        </w:rPr>
        <w:t>ی</w:t>
      </w:r>
      <w:r w:rsidR="00AA632B">
        <w:rPr>
          <w:rFonts w:cs="Arial" w:hint="cs"/>
          <w:sz w:val="36"/>
          <w:szCs w:val="36"/>
          <w:rtl/>
          <w:lang w:bidi="fa-IR"/>
        </w:rPr>
        <w:t xml:space="preserve"> سیاست که به شدت </w:t>
      </w:r>
      <w:r w:rsidR="00BF2D90">
        <w:rPr>
          <w:rFonts w:cs="Arial" w:hint="cs"/>
          <w:sz w:val="36"/>
          <w:szCs w:val="36"/>
          <w:rtl/>
          <w:lang w:bidi="fa-IR"/>
        </w:rPr>
        <w:t>بوسیله دیدگاه اولیه در مورد شکستهای سیاسی و بررسی مجدد نقش متغیرهای دولتی در شکستهای سیاسی مکرر</w:t>
      </w:r>
      <w:r w:rsidR="00AA632B">
        <w:rPr>
          <w:rFonts w:cs="Arial" w:hint="cs"/>
          <w:sz w:val="36"/>
          <w:szCs w:val="36"/>
          <w:rtl/>
          <w:lang w:bidi="fa-IR"/>
        </w:rPr>
        <w:t xml:space="preserve"> تحت تاثیر قرار گرفته اند را دوباره بررسی میکند.</w:t>
      </w:r>
      <w:r w:rsidR="00450538">
        <w:rPr>
          <w:rFonts w:cs="Arial" w:hint="cs"/>
          <w:sz w:val="36"/>
          <w:szCs w:val="36"/>
          <w:rtl/>
          <w:lang w:bidi="fa-IR"/>
        </w:rPr>
        <w:t xml:space="preserve">او به فهرست کردن شکستها توجه میکند </w:t>
      </w:r>
      <w:r w:rsidR="00C31A42">
        <w:rPr>
          <w:rFonts w:cs="Arial" w:hint="cs"/>
          <w:sz w:val="36"/>
          <w:szCs w:val="36"/>
          <w:rtl/>
          <w:lang w:bidi="fa-IR"/>
        </w:rPr>
        <w:t>موقعی ک</w:t>
      </w:r>
      <w:r w:rsidR="00450538">
        <w:rPr>
          <w:rFonts w:cs="Arial" w:hint="cs"/>
          <w:sz w:val="36"/>
          <w:szCs w:val="36"/>
          <w:rtl/>
          <w:lang w:bidi="fa-IR"/>
        </w:rPr>
        <w:t>ه تعیین کردن جایگاه سیاستها</w:t>
      </w:r>
      <w:r w:rsidR="00450538">
        <w:rPr>
          <w:rFonts w:cs="Arial"/>
          <w:sz w:val="36"/>
          <w:szCs w:val="36"/>
          <w:lang w:bidi="fa-IR"/>
        </w:rPr>
        <w:t>,</w:t>
      </w:r>
      <w:r w:rsidR="00450538">
        <w:rPr>
          <w:rFonts w:cs="Arial" w:hint="cs"/>
          <w:sz w:val="36"/>
          <w:szCs w:val="36"/>
          <w:rtl/>
          <w:lang w:bidi="fa-IR"/>
        </w:rPr>
        <w:t xml:space="preserve"> از زمان پیدایش این بخش از تحقیق علمی در اوایل دهه 1970 مشخصه مطالعات اجرایی بوده است.</w:t>
      </w:r>
    </w:p>
    <w:p w:rsidR="00353E90" w:rsidRDefault="00353E90" w:rsidP="009A14DF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بدنه گست</w:t>
      </w:r>
      <w:r w:rsidR="00C72997">
        <w:rPr>
          <w:rFonts w:cs="Arial" w:hint="cs"/>
          <w:sz w:val="36"/>
          <w:szCs w:val="36"/>
          <w:rtl/>
          <w:lang w:bidi="fa-IR"/>
        </w:rPr>
        <w:t>رده تحقیق پذیرفته شده</w:t>
      </w:r>
      <w:r>
        <w:rPr>
          <w:rFonts w:cs="Arial" w:hint="cs"/>
          <w:sz w:val="36"/>
          <w:szCs w:val="36"/>
          <w:rtl/>
          <w:lang w:bidi="fa-IR"/>
        </w:rPr>
        <w:t xml:space="preserve"> تا </w:t>
      </w:r>
      <w:r w:rsidR="00C72997">
        <w:rPr>
          <w:rFonts w:cs="Arial" w:hint="cs"/>
          <w:sz w:val="36"/>
          <w:szCs w:val="36"/>
          <w:rtl/>
          <w:lang w:bidi="fa-IR"/>
        </w:rPr>
        <w:t>توصیف ضعفهای مختلف:</w:t>
      </w:r>
      <w:r w:rsidR="00F55FE0">
        <w:rPr>
          <w:rFonts w:cs="Arial" w:hint="cs"/>
          <w:sz w:val="36"/>
          <w:szCs w:val="36"/>
          <w:rtl/>
          <w:lang w:bidi="fa-IR"/>
        </w:rPr>
        <w:t>طراحی ضعیف یا سرمایه های اجرایی تحت نفوذ منابع در دولت و وجود بازیگرانی از طبقات مختلف دولت و سازمانهای سه بخشی مانند موانعی که میتوانند بطور منفی روی تلاش تاثیر گذارند و هدف سیا</w:t>
      </w:r>
      <w:r w:rsidR="00C72997">
        <w:rPr>
          <w:rFonts w:cs="Arial" w:hint="cs"/>
          <w:sz w:val="36"/>
          <w:szCs w:val="36"/>
          <w:rtl/>
          <w:lang w:bidi="fa-IR"/>
        </w:rPr>
        <w:t>ستها را به شیوه کاری تبدیل کنند</w:t>
      </w:r>
      <w:r w:rsidR="00C72997">
        <w:rPr>
          <w:rFonts w:cs="Arial"/>
          <w:sz w:val="36"/>
          <w:szCs w:val="36"/>
          <w:lang w:bidi="fa-IR"/>
        </w:rPr>
        <w:t>,</w:t>
      </w:r>
      <w:r w:rsidR="00C72997">
        <w:rPr>
          <w:rFonts w:cs="Arial" w:hint="cs"/>
          <w:sz w:val="36"/>
          <w:szCs w:val="36"/>
          <w:rtl/>
          <w:lang w:bidi="fa-IR"/>
        </w:rPr>
        <w:t>ادامه می یابد.</w:t>
      </w:r>
      <w:r w:rsidR="0087498E">
        <w:rPr>
          <w:rFonts w:cs="Arial"/>
          <w:sz w:val="36"/>
          <w:szCs w:val="36"/>
          <w:lang w:bidi="fa-IR"/>
        </w:rPr>
        <w:t>May</w:t>
      </w:r>
      <w:r w:rsidR="009A14DF">
        <w:rPr>
          <w:rFonts w:cs="Arial" w:hint="cs"/>
          <w:sz w:val="36"/>
          <w:szCs w:val="36"/>
          <w:rtl/>
          <w:lang w:bidi="fa-IR"/>
        </w:rPr>
        <w:t xml:space="preserve"> استدلال میکند که از این تحقیق درسهای متعددی میتوان برای راهنمایی جهت بهبود برنامه ریزی سیاسی به منظور اصلاح دیدگاههای اجرایی استخراج کرد.</w:t>
      </w:r>
      <w:r w:rsidR="00333A74">
        <w:rPr>
          <w:rFonts w:cs="Arial" w:hint="cs"/>
          <w:sz w:val="36"/>
          <w:szCs w:val="36"/>
          <w:rtl/>
          <w:lang w:bidi="fa-IR"/>
        </w:rPr>
        <w:t>موضوع</w:t>
      </w:r>
      <w:r w:rsidR="007149E6">
        <w:rPr>
          <w:rFonts w:cs="Arial" w:hint="cs"/>
          <w:sz w:val="36"/>
          <w:szCs w:val="36"/>
          <w:rtl/>
          <w:lang w:bidi="fa-IR"/>
        </w:rPr>
        <w:t xml:space="preserve"> نقطه قوتی است </w:t>
      </w:r>
      <w:r w:rsidR="00333A74">
        <w:rPr>
          <w:rFonts w:cs="Arial" w:hint="cs"/>
          <w:sz w:val="36"/>
          <w:szCs w:val="36"/>
          <w:rtl/>
          <w:lang w:bidi="fa-IR"/>
        </w:rPr>
        <w:t>که حکومت از طریق تشدید ایده اصلی که هدف رایج را ترغیب میکند</w:t>
      </w:r>
      <w:r w:rsidR="00333A74">
        <w:rPr>
          <w:rFonts w:cs="Arial"/>
          <w:sz w:val="36"/>
          <w:szCs w:val="36"/>
          <w:lang w:bidi="fa-IR"/>
        </w:rPr>
        <w:t>,</w:t>
      </w:r>
      <w:r w:rsidR="00333A74">
        <w:rPr>
          <w:rFonts w:cs="Arial" w:hint="cs"/>
          <w:sz w:val="36"/>
          <w:szCs w:val="36"/>
          <w:rtl/>
          <w:lang w:bidi="fa-IR"/>
        </w:rPr>
        <w:t>به آن پرداخته است</w:t>
      </w:r>
      <w:r w:rsidR="00F90A88">
        <w:rPr>
          <w:rFonts w:cs="Arial"/>
          <w:sz w:val="36"/>
          <w:szCs w:val="36"/>
          <w:lang w:bidi="fa-IR"/>
        </w:rPr>
        <w:t>;</w:t>
      </w:r>
      <w:r w:rsidR="00333A74">
        <w:rPr>
          <w:rFonts w:cs="Arial" w:hint="cs"/>
          <w:sz w:val="36"/>
          <w:szCs w:val="36"/>
          <w:rtl/>
          <w:lang w:bidi="fa-IR"/>
        </w:rPr>
        <w:t>مهارت ساختارهای سازمانی مرتبط تا توجه و انرژی را هدایت کند و ساخت حوزه های انتخابی در جهت حمایت از سیاستهای تنظیم شده.</w:t>
      </w:r>
      <w:r w:rsidR="007149E6">
        <w:rPr>
          <w:rFonts w:cs="Arial" w:hint="cs"/>
          <w:sz w:val="36"/>
          <w:szCs w:val="36"/>
          <w:rtl/>
          <w:lang w:bidi="fa-IR"/>
        </w:rPr>
        <w:t xml:space="preserve"> </w:t>
      </w:r>
      <w:r w:rsidR="00DB1BB3">
        <w:rPr>
          <w:rFonts w:cs="Arial"/>
          <w:sz w:val="36"/>
          <w:szCs w:val="36"/>
          <w:lang w:bidi="fa-IR"/>
        </w:rPr>
        <w:t>May</w:t>
      </w:r>
      <w:r w:rsidR="00DB1BB3">
        <w:rPr>
          <w:rFonts w:cs="Arial" w:hint="cs"/>
          <w:sz w:val="36"/>
          <w:szCs w:val="36"/>
          <w:rtl/>
          <w:lang w:bidi="fa-IR"/>
        </w:rPr>
        <w:t xml:space="preserve"> استدلال میکند که این پیامدها به نوبت بر مشروعیت</w:t>
      </w:r>
      <w:proofErr w:type="gramStart"/>
      <w:r w:rsidR="00DB1BB3">
        <w:rPr>
          <w:rFonts w:cs="Arial"/>
          <w:sz w:val="36"/>
          <w:szCs w:val="36"/>
          <w:lang w:bidi="fa-IR"/>
        </w:rPr>
        <w:t>,</w:t>
      </w:r>
      <w:r w:rsidR="00DB1BB3">
        <w:rPr>
          <w:rFonts w:cs="Arial" w:hint="cs"/>
          <w:sz w:val="36"/>
          <w:szCs w:val="36"/>
          <w:rtl/>
          <w:lang w:bidi="fa-IR"/>
        </w:rPr>
        <w:t>انسجام</w:t>
      </w:r>
      <w:proofErr w:type="gramEnd"/>
      <w:r w:rsidR="00DB1BB3">
        <w:rPr>
          <w:rFonts w:cs="Arial" w:hint="cs"/>
          <w:sz w:val="36"/>
          <w:szCs w:val="36"/>
          <w:rtl/>
          <w:lang w:bidi="fa-IR"/>
        </w:rPr>
        <w:t xml:space="preserve"> و دوام سیاستها تاثیر می گذارند.</w:t>
      </w:r>
    </w:p>
    <w:p w:rsidR="00CE3D26" w:rsidRDefault="00CE3D26" w:rsidP="00966FC4">
      <w:pPr>
        <w:bidi/>
        <w:jc w:val="both"/>
        <w:rPr>
          <w:rFonts w:cs="Arial"/>
          <w:sz w:val="36"/>
          <w:szCs w:val="36"/>
          <w:rtl/>
          <w:lang w:bidi="fa-IR"/>
        </w:rPr>
      </w:pPr>
      <w:r>
        <w:rPr>
          <w:rFonts w:cs="Arial"/>
          <w:sz w:val="36"/>
          <w:szCs w:val="36"/>
          <w:lang w:bidi="fa-IR"/>
        </w:rPr>
        <w:lastRenderedPageBreak/>
        <w:t>Bali</w:t>
      </w:r>
      <w:r>
        <w:rPr>
          <w:rFonts w:cs="Arial" w:hint="cs"/>
          <w:sz w:val="36"/>
          <w:szCs w:val="36"/>
          <w:rtl/>
          <w:lang w:bidi="fa-IR"/>
        </w:rPr>
        <w:t xml:space="preserve"> و </w:t>
      </w:r>
      <w:r>
        <w:rPr>
          <w:rFonts w:cs="Arial"/>
          <w:sz w:val="36"/>
          <w:szCs w:val="36"/>
          <w:lang w:bidi="fa-IR"/>
        </w:rPr>
        <w:t>Ramesh</w:t>
      </w:r>
      <w:r>
        <w:rPr>
          <w:rFonts w:cs="Arial" w:hint="cs"/>
          <w:sz w:val="36"/>
          <w:szCs w:val="36"/>
          <w:rtl/>
          <w:lang w:bidi="fa-IR"/>
        </w:rPr>
        <w:t xml:space="preserve"> این خط فکری را ادامه میدهند</w:t>
      </w:r>
      <w:r>
        <w:rPr>
          <w:rFonts w:cs="Arial"/>
          <w:sz w:val="36"/>
          <w:szCs w:val="36"/>
          <w:lang w:bidi="fa-IR"/>
        </w:rPr>
        <w:t>,</w:t>
      </w:r>
      <w:r>
        <w:rPr>
          <w:rFonts w:cs="Arial" w:hint="cs"/>
          <w:sz w:val="36"/>
          <w:szCs w:val="36"/>
          <w:rtl/>
          <w:lang w:bidi="fa-IR"/>
        </w:rPr>
        <w:t xml:space="preserve">به شکست مکرر سیستم مراقبتی بهداشتی هند </w:t>
      </w:r>
      <w:r w:rsidR="00933890">
        <w:rPr>
          <w:rFonts w:cs="Arial" w:hint="cs"/>
          <w:sz w:val="36"/>
          <w:szCs w:val="36"/>
          <w:rtl/>
          <w:lang w:bidi="fa-IR"/>
        </w:rPr>
        <w:t xml:space="preserve">در </w:t>
      </w:r>
      <w:r>
        <w:rPr>
          <w:rFonts w:cs="Arial" w:hint="cs"/>
          <w:sz w:val="36"/>
          <w:szCs w:val="36"/>
          <w:rtl/>
          <w:lang w:bidi="fa-IR"/>
        </w:rPr>
        <w:t>جهت عمل کردن به تعهدات و انتظارات بعلت عدم تناسب بین ابزارهای سیاسی بکار رفته و مشکلات مواجه شده</w:t>
      </w:r>
      <w:r>
        <w:rPr>
          <w:rFonts w:cs="Arial"/>
          <w:sz w:val="36"/>
          <w:szCs w:val="36"/>
          <w:lang w:bidi="fa-IR"/>
        </w:rPr>
        <w:t>,</w:t>
      </w:r>
      <w:r>
        <w:rPr>
          <w:rFonts w:cs="Arial" w:hint="cs"/>
          <w:sz w:val="36"/>
          <w:szCs w:val="36"/>
          <w:rtl/>
          <w:lang w:bidi="fa-IR"/>
        </w:rPr>
        <w:t>می پردازند.</w:t>
      </w:r>
      <w:r w:rsidR="004923A8">
        <w:rPr>
          <w:rFonts w:cs="Arial" w:hint="cs"/>
          <w:sz w:val="36"/>
          <w:szCs w:val="36"/>
          <w:rtl/>
          <w:lang w:bidi="fa-IR"/>
        </w:rPr>
        <w:t xml:space="preserve">اولین سند سیاست </w:t>
      </w:r>
      <w:r w:rsidR="00C965BB">
        <w:rPr>
          <w:rFonts w:cs="Arial" w:hint="cs"/>
          <w:sz w:val="36"/>
          <w:szCs w:val="36"/>
          <w:rtl/>
          <w:lang w:bidi="fa-IR"/>
        </w:rPr>
        <w:t>سلامت</w:t>
      </w:r>
      <w:r w:rsidR="004923A8">
        <w:rPr>
          <w:rFonts w:cs="Arial" w:hint="cs"/>
          <w:sz w:val="36"/>
          <w:szCs w:val="36"/>
          <w:rtl/>
          <w:lang w:bidi="fa-IR"/>
        </w:rPr>
        <w:t xml:space="preserve"> هند در سال 1946 یک سیستم سلامت                              جاه طلبانه شامل اعمال برنامه های سلامت عمومی بوسیله حکومت ملی و مراقبت اولیه و ثاونیه بوسیله حکومتهای ایالتی</w:t>
      </w:r>
      <w:r w:rsidR="00C965BB">
        <w:rPr>
          <w:rFonts w:cs="Arial" w:hint="cs"/>
          <w:sz w:val="36"/>
          <w:szCs w:val="36"/>
          <w:rtl/>
          <w:lang w:bidi="fa-IR"/>
        </w:rPr>
        <w:t xml:space="preserve"> را پیش بینی کرد.</w:t>
      </w:r>
      <w:r w:rsidR="00E23419">
        <w:rPr>
          <w:rFonts w:cs="Arial" w:hint="cs"/>
          <w:sz w:val="36"/>
          <w:szCs w:val="36"/>
          <w:rtl/>
          <w:lang w:bidi="fa-IR"/>
        </w:rPr>
        <w:t>هنوز نزیک بعد از هفت دهه</w:t>
      </w:r>
      <w:r w:rsidR="00E23419">
        <w:rPr>
          <w:rFonts w:cs="Arial"/>
          <w:sz w:val="36"/>
          <w:szCs w:val="36"/>
          <w:lang w:bidi="fa-IR"/>
        </w:rPr>
        <w:t>,</w:t>
      </w:r>
      <w:r w:rsidR="00E23419">
        <w:rPr>
          <w:rFonts w:cs="Arial" w:hint="cs"/>
          <w:sz w:val="36"/>
          <w:szCs w:val="36"/>
          <w:rtl/>
          <w:lang w:bidi="fa-IR"/>
        </w:rPr>
        <w:t xml:space="preserve">اعمال برنامه های سلامت عمومی محدود و خارج از کنترل </w:t>
      </w:r>
      <w:r w:rsidR="005D4E27">
        <w:rPr>
          <w:rFonts w:cs="Arial" w:hint="cs"/>
          <w:sz w:val="36"/>
          <w:szCs w:val="36"/>
          <w:rtl/>
          <w:lang w:bidi="fa-IR"/>
        </w:rPr>
        <w:t xml:space="preserve">       می مانند </w:t>
      </w:r>
      <w:r w:rsidR="00E23419">
        <w:rPr>
          <w:rFonts w:cs="Arial" w:hint="cs"/>
          <w:sz w:val="36"/>
          <w:szCs w:val="36"/>
          <w:rtl/>
          <w:lang w:bidi="fa-IR"/>
        </w:rPr>
        <w:t>درحالیکه مراقبت اولیه و مخصوصا ثانویه با کیفیت</w:t>
      </w:r>
      <w:r w:rsidR="005D4E27">
        <w:rPr>
          <w:rFonts w:cs="Arial" w:hint="cs"/>
          <w:sz w:val="36"/>
          <w:szCs w:val="36"/>
          <w:rtl/>
          <w:lang w:bidi="fa-IR"/>
        </w:rPr>
        <w:t>ی</w:t>
      </w:r>
      <w:r w:rsidR="00E23419">
        <w:rPr>
          <w:rFonts w:cs="Arial" w:hint="cs"/>
          <w:sz w:val="36"/>
          <w:szCs w:val="36"/>
          <w:rtl/>
          <w:lang w:bidi="fa-IR"/>
        </w:rPr>
        <w:t xml:space="preserve"> پایین و غیر قابل تحمل برای عمده جمعیت هستند</w:t>
      </w:r>
      <w:r w:rsidR="005D4E27">
        <w:rPr>
          <w:rFonts w:cs="Arial" w:hint="cs"/>
          <w:sz w:val="36"/>
          <w:szCs w:val="36"/>
          <w:rtl/>
          <w:lang w:bidi="fa-IR"/>
        </w:rPr>
        <w:t>.</w:t>
      </w:r>
      <w:r w:rsidR="00237F6A">
        <w:rPr>
          <w:rFonts w:cs="Arial" w:hint="cs"/>
          <w:sz w:val="36"/>
          <w:szCs w:val="36"/>
          <w:rtl/>
          <w:lang w:bidi="fa-IR"/>
        </w:rPr>
        <w:t xml:space="preserve">نویسنده استدلال میکند که این بعلت ابزارهای سیاسی بکاررفته در هند است که همیشه ناهماهنگ با اهدافی بود که سعی در رسیدن به آنها وجود داشته. </w:t>
      </w:r>
      <w:r w:rsidR="000E26AC">
        <w:rPr>
          <w:rFonts w:cs="Arial" w:hint="cs"/>
          <w:sz w:val="36"/>
          <w:szCs w:val="36"/>
          <w:rtl/>
          <w:lang w:bidi="fa-IR"/>
        </w:rPr>
        <w:t>سرمایه های اندک به برنامه های سلامت عمومی اختصاص داده شده و بی میلی و ناتوانی حکومتهای ایالتی برای به عهده گرفتن مسئولیت مراقبت اولیه و ثانویه</w:t>
      </w:r>
      <w:r w:rsidR="000E26AC">
        <w:rPr>
          <w:rFonts w:cs="Arial"/>
          <w:sz w:val="36"/>
          <w:szCs w:val="36"/>
          <w:lang w:bidi="fa-IR"/>
        </w:rPr>
        <w:t>,</w:t>
      </w:r>
      <w:r w:rsidR="000E26AC">
        <w:rPr>
          <w:rFonts w:cs="Arial" w:hint="cs"/>
          <w:sz w:val="36"/>
          <w:szCs w:val="36"/>
          <w:rtl/>
          <w:lang w:bidi="fa-IR"/>
        </w:rPr>
        <w:t>منجر به تسلط بخش خصوصی در توزیع</w:t>
      </w:r>
      <w:r w:rsidR="000E26AC">
        <w:rPr>
          <w:rFonts w:cs="Arial"/>
          <w:sz w:val="36"/>
          <w:szCs w:val="36"/>
          <w:lang w:bidi="fa-IR"/>
        </w:rPr>
        <w:t>,</w:t>
      </w:r>
      <w:r w:rsidR="00966FC4">
        <w:rPr>
          <w:rFonts w:cs="Arial" w:hint="cs"/>
          <w:sz w:val="36"/>
          <w:szCs w:val="36"/>
          <w:rtl/>
          <w:lang w:bidi="fa-IR"/>
        </w:rPr>
        <w:t xml:space="preserve">بودجه </w:t>
      </w:r>
      <w:r w:rsidR="000E26AC">
        <w:rPr>
          <w:rFonts w:cs="Arial" w:hint="cs"/>
          <w:sz w:val="36"/>
          <w:szCs w:val="36"/>
          <w:rtl/>
          <w:lang w:bidi="fa-IR"/>
        </w:rPr>
        <w:t xml:space="preserve">مالی و پرداخت اجرت خدمات </w:t>
      </w:r>
      <w:r w:rsidR="00966FC4">
        <w:rPr>
          <w:rFonts w:cs="Arial" w:hint="cs"/>
          <w:sz w:val="36"/>
          <w:szCs w:val="36"/>
          <w:rtl/>
          <w:lang w:bidi="fa-IR"/>
        </w:rPr>
        <w:t>تولیدکنندگان</w:t>
      </w:r>
      <w:r w:rsidR="00966FC4">
        <w:rPr>
          <w:rFonts w:cs="Arial"/>
          <w:sz w:val="36"/>
          <w:szCs w:val="36"/>
          <w:lang w:bidi="fa-IR"/>
        </w:rPr>
        <w:t>,</w:t>
      </w:r>
      <w:r w:rsidR="00966FC4">
        <w:rPr>
          <w:rFonts w:cs="Arial" w:hint="cs"/>
          <w:sz w:val="36"/>
          <w:szCs w:val="36"/>
          <w:rtl/>
          <w:lang w:bidi="fa-IR"/>
        </w:rPr>
        <w:t>شد.</w:t>
      </w:r>
      <w:r w:rsidR="00C53FA0">
        <w:rPr>
          <w:rFonts w:cs="Arial" w:hint="cs"/>
          <w:sz w:val="36"/>
          <w:szCs w:val="36"/>
          <w:rtl/>
          <w:lang w:bidi="fa-IR"/>
        </w:rPr>
        <w:t xml:space="preserve"> </w:t>
      </w:r>
      <w:r w:rsidR="00106EC3">
        <w:rPr>
          <w:rFonts w:cs="Arial" w:hint="cs"/>
          <w:sz w:val="36"/>
          <w:szCs w:val="36"/>
          <w:rtl/>
          <w:lang w:bidi="fa-IR"/>
        </w:rPr>
        <w:t xml:space="preserve">بازنگری ها و اصلاحات اخیر پیشرفتهایی در </w:t>
      </w:r>
      <w:r w:rsidR="00C53FA0">
        <w:rPr>
          <w:rFonts w:cs="Arial" w:hint="cs"/>
          <w:sz w:val="36"/>
          <w:szCs w:val="36"/>
          <w:rtl/>
          <w:lang w:bidi="fa-IR"/>
        </w:rPr>
        <w:t xml:space="preserve">جهت </w:t>
      </w:r>
      <w:r w:rsidR="00106EC3">
        <w:rPr>
          <w:rFonts w:cs="Arial" w:hint="cs"/>
          <w:sz w:val="36"/>
          <w:szCs w:val="36"/>
          <w:rtl/>
          <w:lang w:bidi="fa-IR"/>
        </w:rPr>
        <w:t>پرداختن به خلاها</w:t>
      </w:r>
      <w:r w:rsidR="00C53FA0">
        <w:rPr>
          <w:rFonts w:cs="Arial" w:hint="cs"/>
          <w:sz w:val="36"/>
          <w:szCs w:val="36"/>
          <w:rtl/>
          <w:lang w:bidi="fa-IR"/>
        </w:rPr>
        <w:t>ی موجود</w:t>
      </w:r>
      <w:r w:rsidR="00106EC3">
        <w:rPr>
          <w:rFonts w:cs="Arial" w:hint="cs"/>
          <w:sz w:val="36"/>
          <w:szCs w:val="36"/>
          <w:rtl/>
          <w:lang w:bidi="fa-IR"/>
        </w:rPr>
        <w:t xml:space="preserve"> ایجاد کرده است اما </w:t>
      </w:r>
      <w:r w:rsidR="00C53FA0">
        <w:rPr>
          <w:rFonts w:cs="Arial" w:hint="cs"/>
          <w:sz w:val="36"/>
          <w:szCs w:val="36"/>
          <w:rtl/>
          <w:lang w:bidi="fa-IR"/>
        </w:rPr>
        <w:t>این بازنگریها ادامه دارد تا</w:t>
      </w:r>
      <w:r w:rsidR="00106EC3">
        <w:rPr>
          <w:rFonts w:cs="Arial" w:hint="cs"/>
          <w:sz w:val="36"/>
          <w:szCs w:val="36"/>
          <w:rtl/>
          <w:lang w:bidi="fa-IR"/>
        </w:rPr>
        <w:t xml:space="preserve"> بوسیله نفوذ فراگ</w:t>
      </w:r>
      <w:r w:rsidR="00C53FA0">
        <w:rPr>
          <w:rFonts w:cs="Arial" w:hint="cs"/>
          <w:sz w:val="36"/>
          <w:szCs w:val="36"/>
          <w:rtl/>
          <w:lang w:bidi="fa-IR"/>
        </w:rPr>
        <w:t>یر بخش خصوصی که بشدت</w:t>
      </w:r>
      <w:r w:rsidR="00106EC3">
        <w:rPr>
          <w:rFonts w:cs="Arial" w:hint="cs"/>
          <w:sz w:val="36"/>
          <w:szCs w:val="36"/>
          <w:rtl/>
          <w:lang w:bidi="fa-IR"/>
        </w:rPr>
        <w:t xml:space="preserve"> </w:t>
      </w:r>
      <w:r w:rsidR="00C53FA0">
        <w:rPr>
          <w:rFonts w:cs="Arial" w:hint="cs"/>
          <w:sz w:val="36"/>
          <w:szCs w:val="36"/>
          <w:rtl/>
          <w:lang w:bidi="fa-IR"/>
        </w:rPr>
        <w:t>انتخاب ابزارهای سیاسی موجود را برای دولت محدود میکند</w:t>
      </w:r>
      <w:r w:rsidR="00C53FA0">
        <w:rPr>
          <w:rFonts w:cs="Arial"/>
          <w:sz w:val="36"/>
          <w:szCs w:val="36"/>
          <w:lang w:bidi="fa-IR"/>
        </w:rPr>
        <w:t>,</w:t>
      </w:r>
      <w:r w:rsidR="00C53FA0">
        <w:rPr>
          <w:rFonts w:cs="Arial" w:hint="cs"/>
          <w:sz w:val="36"/>
          <w:szCs w:val="36"/>
          <w:rtl/>
          <w:lang w:bidi="fa-IR"/>
        </w:rPr>
        <w:t xml:space="preserve"> به تعویق انداخته شوند.</w:t>
      </w:r>
    </w:p>
    <w:p w:rsidR="005143F4" w:rsidRDefault="005143F4" w:rsidP="00D32C91">
      <w:pPr>
        <w:bidi/>
        <w:jc w:val="both"/>
        <w:rPr>
          <w:rFonts w:cs="Arial"/>
          <w:sz w:val="36"/>
          <w:szCs w:val="36"/>
          <w:rtl/>
          <w:lang w:bidi="fa-IR"/>
        </w:rPr>
      </w:pPr>
      <w:proofErr w:type="spellStart"/>
      <w:r w:rsidRPr="005143F4">
        <w:rPr>
          <w:rFonts w:cs="Arial"/>
          <w:sz w:val="36"/>
          <w:szCs w:val="36"/>
          <w:lang w:bidi="fa-IR"/>
        </w:rPr>
        <w:t>Martijn</w:t>
      </w:r>
      <w:proofErr w:type="spellEnd"/>
      <w:r w:rsidRPr="005143F4">
        <w:rPr>
          <w:rFonts w:cs="Arial"/>
          <w:sz w:val="36"/>
          <w:szCs w:val="36"/>
          <w:lang w:bidi="fa-IR"/>
        </w:rPr>
        <w:t xml:space="preserve"> van der Steen</w:t>
      </w:r>
      <w:r>
        <w:rPr>
          <w:rFonts w:cs="Arial"/>
          <w:sz w:val="36"/>
          <w:szCs w:val="36"/>
          <w:lang w:bidi="fa-IR"/>
        </w:rPr>
        <w:t>,</w:t>
      </w:r>
      <w:r w:rsidRPr="005143F4">
        <w:rPr>
          <w:rFonts w:cs="Arial"/>
          <w:sz w:val="36"/>
          <w:szCs w:val="36"/>
          <w:lang w:bidi="fa-IR"/>
        </w:rPr>
        <w:t xml:space="preserve"> </w:t>
      </w:r>
      <w:proofErr w:type="spellStart"/>
      <w:r w:rsidRPr="005143F4">
        <w:rPr>
          <w:rFonts w:cs="Arial"/>
          <w:sz w:val="36"/>
          <w:szCs w:val="36"/>
          <w:lang w:bidi="fa-IR"/>
        </w:rPr>
        <w:t>Jorren</w:t>
      </w:r>
      <w:proofErr w:type="spellEnd"/>
      <w:r w:rsidRPr="005143F4">
        <w:rPr>
          <w:rFonts w:cs="Arial"/>
          <w:sz w:val="36"/>
          <w:szCs w:val="36"/>
          <w:lang w:bidi="fa-IR"/>
        </w:rPr>
        <w:t xml:space="preserve"> </w:t>
      </w:r>
      <w:proofErr w:type="spellStart"/>
      <w:r w:rsidRPr="005143F4">
        <w:rPr>
          <w:rFonts w:cs="Arial"/>
          <w:sz w:val="36"/>
          <w:szCs w:val="36"/>
          <w:lang w:bidi="fa-IR"/>
        </w:rPr>
        <w:t>Scherpenisse</w:t>
      </w:r>
      <w:proofErr w:type="spellEnd"/>
      <w:r>
        <w:rPr>
          <w:rFonts w:cs="Arial"/>
          <w:sz w:val="36"/>
          <w:szCs w:val="36"/>
          <w:lang w:bidi="fa-IR"/>
        </w:rPr>
        <w:t>,</w:t>
      </w:r>
      <w:r w:rsidRPr="005143F4">
        <w:rPr>
          <w:rFonts w:cs="Arial"/>
          <w:sz w:val="36"/>
          <w:szCs w:val="36"/>
          <w:lang w:bidi="fa-IR"/>
        </w:rPr>
        <w:t xml:space="preserve"> </w:t>
      </w:r>
      <w:proofErr w:type="gramStart"/>
      <w:r w:rsidRPr="005143F4">
        <w:rPr>
          <w:rFonts w:cs="Arial"/>
          <w:sz w:val="36"/>
          <w:szCs w:val="36"/>
          <w:lang w:bidi="fa-IR"/>
        </w:rPr>
        <w:t>Paul ‘t</w:t>
      </w:r>
      <w:proofErr w:type="gramEnd"/>
      <w:r w:rsidRPr="005143F4">
        <w:rPr>
          <w:rFonts w:cs="Arial"/>
          <w:sz w:val="36"/>
          <w:szCs w:val="36"/>
          <w:lang w:bidi="fa-IR"/>
        </w:rPr>
        <w:t xml:space="preserve"> Hart</w:t>
      </w:r>
      <w:r>
        <w:rPr>
          <w:rFonts w:cs="Arial" w:hint="cs"/>
          <w:sz w:val="36"/>
          <w:szCs w:val="36"/>
          <w:rtl/>
          <w:lang w:bidi="fa-IR"/>
        </w:rPr>
        <w:t xml:space="preserve"> و </w:t>
      </w:r>
      <w:r w:rsidRPr="005143F4">
        <w:rPr>
          <w:rFonts w:cs="Arial"/>
          <w:sz w:val="36"/>
          <w:szCs w:val="36"/>
          <w:lang w:bidi="fa-IR"/>
        </w:rPr>
        <w:t>Mark van Twist</w:t>
      </w:r>
      <w:r>
        <w:rPr>
          <w:rFonts w:cs="Arial" w:hint="cs"/>
          <w:sz w:val="36"/>
          <w:szCs w:val="36"/>
          <w:rtl/>
          <w:lang w:bidi="fa-IR"/>
        </w:rPr>
        <w:t xml:space="preserve"> تجزیه تحلیل تواناییهای دولتی و ابزارهای سیاسی </w:t>
      </w:r>
      <w:r w:rsidR="005331EF">
        <w:rPr>
          <w:rFonts w:cs="Arial" w:hint="cs"/>
          <w:sz w:val="36"/>
          <w:szCs w:val="36"/>
          <w:rtl/>
          <w:lang w:bidi="fa-IR"/>
        </w:rPr>
        <w:t xml:space="preserve">را </w:t>
      </w:r>
      <w:r>
        <w:rPr>
          <w:rFonts w:cs="Arial" w:hint="cs"/>
          <w:sz w:val="36"/>
          <w:szCs w:val="36"/>
          <w:rtl/>
          <w:lang w:bidi="fa-IR"/>
        </w:rPr>
        <w:t xml:space="preserve">جلو میبرند تا مذاکره کنند که چگونه سیاست گذاران اغلب باید با </w:t>
      </w:r>
      <w:r w:rsidR="005331EF">
        <w:rPr>
          <w:rFonts w:cs="Arial" w:hint="cs"/>
          <w:sz w:val="36"/>
          <w:szCs w:val="36"/>
          <w:rtl/>
          <w:lang w:bidi="fa-IR"/>
        </w:rPr>
        <w:t xml:space="preserve">بی ثباتی و مشکلات عامل اصلی </w:t>
      </w:r>
      <w:r w:rsidR="00271E47">
        <w:rPr>
          <w:rFonts w:cs="Arial" w:hint="cs"/>
          <w:sz w:val="36"/>
          <w:szCs w:val="36"/>
          <w:rtl/>
          <w:lang w:bidi="fa-IR"/>
        </w:rPr>
        <w:t>معامله کنند</w:t>
      </w:r>
      <w:r w:rsidR="00271E47">
        <w:rPr>
          <w:rFonts w:cs="Arial"/>
          <w:sz w:val="36"/>
          <w:szCs w:val="36"/>
          <w:lang w:bidi="fa-IR"/>
        </w:rPr>
        <w:t>,</w:t>
      </w:r>
      <w:r w:rsidR="000253E4">
        <w:rPr>
          <w:rFonts w:cs="Arial" w:hint="cs"/>
          <w:sz w:val="36"/>
          <w:szCs w:val="36"/>
          <w:rtl/>
          <w:lang w:bidi="fa-IR"/>
        </w:rPr>
        <w:t>ک</w:t>
      </w:r>
      <w:r w:rsidR="005331EF">
        <w:rPr>
          <w:rFonts w:cs="Arial" w:hint="cs"/>
          <w:sz w:val="36"/>
          <w:szCs w:val="36"/>
          <w:rtl/>
          <w:lang w:bidi="fa-IR"/>
        </w:rPr>
        <w:t xml:space="preserve">ه سیاست گذاری نه بصورت مستقیم مانند: قدیم از طریق اعمال خدمات و کالاهای دولتی </w:t>
      </w:r>
      <w:r w:rsidR="000253E4">
        <w:rPr>
          <w:rFonts w:cs="Arial" w:hint="cs"/>
          <w:sz w:val="36"/>
          <w:szCs w:val="36"/>
          <w:rtl/>
          <w:lang w:bidi="fa-IR"/>
        </w:rPr>
        <w:t>بلکه</w:t>
      </w:r>
      <w:r w:rsidR="005331EF">
        <w:rPr>
          <w:rFonts w:cs="Arial" w:hint="cs"/>
          <w:sz w:val="36"/>
          <w:szCs w:val="36"/>
          <w:rtl/>
          <w:lang w:bidi="fa-IR"/>
        </w:rPr>
        <w:t xml:space="preserve"> بصورت غیر مستقیم از طریق عوامل غیردولتی متعدد که بیش از پیش در جریان کار</w:t>
      </w:r>
      <w:r w:rsidR="000253E4">
        <w:rPr>
          <w:rFonts w:cs="Arial" w:hint="cs"/>
          <w:sz w:val="36"/>
          <w:szCs w:val="36"/>
          <w:rtl/>
          <w:lang w:bidi="fa-IR"/>
        </w:rPr>
        <w:t>هستند</w:t>
      </w:r>
      <w:r w:rsidR="000253E4">
        <w:rPr>
          <w:rFonts w:cs="Arial"/>
          <w:sz w:val="36"/>
          <w:szCs w:val="36"/>
          <w:lang w:bidi="fa-IR"/>
        </w:rPr>
        <w:t>,</w:t>
      </w:r>
      <w:r w:rsidR="005331EF">
        <w:rPr>
          <w:rFonts w:cs="Arial" w:hint="cs"/>
          <w:sz w:val="36"/>
          <w:szCs w:val="36"/>
          <w:rtl/>
          <w:lang w:bidi="fa-IR"/>
        </w:rPr>
        <w:t xml:space="preserve"> </w:t>
      </w:r>
      <w:r w:rsidR="00271E47">
        <w:rPr>
          <w:rFonts w:cs="Arial" w:hint="cs"/>
          <w:sz w:val="36"/>
          <w:szCs w:val="36"/>
          <w:rtl/>
          <w:lang w:bidi="fa-IR"/>
        </w:rPr>
        <w:t>در بر گرفته شده.</w:t>
      </w:r>
      <w:r w:rsidR="00D32C91">
        <w:rPr>
          <w:rFonts w:cs="Arial" w:hint="cs"/>
          <w:sz w:val="36"/>
          <w:szCs w:val="36"/>
          <w:rtl/>
          <w:lang w:bidi="fa-IR"/>
        </w:rPr>
        <w:t xml:space="preserve"> آنها به حوزه های</w:t>
      </w:r>
      <w:r w:rsidR="00CD29C0">
        <w:rPr>
          <w:rFonts w:cs="Arial" w:hint="cs"/>
          <w:sz w:val="36"/>
          <w:szCs w:val="36"/>
          <w:rtl/>
          <w:lang w:bidi="fa-IR"/>
        </w:rPr>
        <w:t xml:space="preserve"> سیاست عمومی معاصر توجه کردند که چگونه دولت ها در حال حاضر اهداف جاه طلبانه را به روشنی بیان میکنند </w:t>
      </w:r>
      <w:r w:rsidR="00B60C9E">
        <w:rPr>
          <w:rFonts w:cs="Arial" w:hint="cs"/>
          <w:sz w:val="36"/>
          <w:szCs w:val="36"/>
          <w:rtl/>
          <w:lang w:bidi="fa-IR"/>
        </w:rPr>
        <w:t>ا</w:t>
      </w:r>
      <w:r w:rsidR="00DA4805">
        <w:rPr>
          <w:rFonts w:cs="Arial" w:hint="cs"/>
          <w:sz w:val="36"/>
          <w:szCs w:val="36"/>
          <w:rtl/>
          <w:lang w:bidi="fa-IR"/>
        </w:rPr>
        <w:t>ما اکثرا به سازمانهای نیمه مستقل و واگذار شده برای اجرای این اهداف اطمینان میکنند.</w:t>
      </w:r>
    </w:p>
    <w:p w:rsidR="00F67391" w:rsidRDefault="00F67391" w:rsidP="00067151">
      <w:pPr>
        <w:bidi/>
        <w:jc w:val="both"/>
        <w:rPr>
          <w:rFonts w:cs="Arial"/>
          <w:sz w:val="36"/>
          <w:szCs w:val="36"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lastRenderedPageBreak/>
        <w:t>برای توزیع بسیاری از نتایج</w:t>
      </w:r>
      <w:r>
        <w:rPr>
          <w:rFonts w:cs="Arial"/>
          <w:sz w:val="36"/>
          <w:szCs w:val="36"/>
          <w:lang w:bidi="fa-IR"/>
        </w:rPr>
        <w:t>,</w:t>
      </w:r>
      <w:r>
        <w:rPr>
          <w:rFonts w:cs="Arial" w:hint="cs"/>
          <w:sz w:val="36"/>
          <w:szCs w:val="36"/>
          <w:rtl/>
          <w:lang w:bidi="fa-IR"/>
        </w:rPr>
        <w:t>دولتها بشدت به سازمانهای نیمه دولتی وابسته شده اند از اینرو کنترل مستقیم کمی هم دارند.</w:t>
      </w:r>
      <w:r w:rsidR="00505F65">
        <w:rPr>
          <w:rFonts w:cs="Arial" w:hint="cs"/>
          <w:sz w:val="36"/>
          <w:szCs w:val="36"/>
          <w:rtl/>
          <w:lang w:bidi="fa-IR"/>
        </w:rPr>
        <w:t xml:space="preserve"> دولتها برنامه ریزی</w:t>
      </w:r>
      <w:r w:rsidR="00505F65">
        <w:rPr>
          <w:rFonts w:cs="Arial"/>
          <w:sz w:val="36"/>
          <w:szCs w:val="36"/>
          <w:lang w:bidi="fa-IR"/>
        </w:rPr>
        <w:t>,</w:t>
      </w:r>
      <w:r w:rsidR="00505F65">
        <w:rPr>
          <w:rFonts w:cs="Arial" w:hint="cs"/>
          <w:sz w:val="36"/>
          <w:szCs w:val="36"/>
          <w:rtl/>
          <w:lang w:bidi="fa-IR"/>
        </w:rPr>
        <w:t>اداره و سرمایه گذاری میکنند</w:t>
      </w:r>
      <w:r w:rsidR="00505F65">
        <w:rPr>
          <w:rFonts w:cs="Arial"/>
          <w:sz w:val="36"/>
          <w:szCs w:val="36"/>
          <w:lang w:bidi="fa-IR"/>
        </w:rPr>
        <w:t>,</w:t>
      </w:r>
      <w:r w:rsidR="00505F65">
        <w:rPr>
          <w:rFonts w:cs="Arial" w:hint="cs"/>
          <w:sz w:val="36"/>
          <w:szCs w:val="36"/>
          <w:rtl/>
          <w:lang w:bidi="fa-IR"/>
        </w:rPr>
        <w:t>اما اکنون شکست یا موفقیت سیاست نهایتا بوسیله اولین ردیف از عملکردهای مدرسه ها</w:t>
      </w:r>
      <w:r w:rsidR="00505F65">
        <w:rPr>
          <w:rFonts w:cs="Arial"/>
          <w:sz w:val="36"/>
          <w:szCs w:val="36"/>
          <w:lang w:bidi="fa-IR"/>
        </w:rPr>
        <w:t>,</w:t>
      </w:r>
      <w:r w:rsidR="00505F65">
        <w:rPr>
          <w:rFonts w:cs="Arial" w:hint="cs"/>
          <w:sz w:val="36"/>
          <w:szCs w:val="36"/>
          <w:rtl/>
          <w:lang w:bidi="fa-IR"/>
        </w:rPr>
        <w:t xml:space="preserve">بیمارستانها و زندانها و سایر </w:t>
      </w:r>
      <w:r w:rsidR="00067151">
        <w:rPr>
          <w:rFonts w:cs="Arial" w:hint="cs"/>
          <w:sz w:val="36"/>
          <w:szCs w:val="36"/>
          <w:rtl/>
          <w:lang w:bidi="fa-IR"/>
        </w:rPr>
        <w:t>سازمانهای خصوصی یا نیمه دولتی مستقل بیشماری مشخص میشود.</w:t>
      </w:r>
      <w:r w:rsidR="00040004">
        <w:rPr>
          <w:rFonts w:cs="Arial" w:hint="cs"/>
          <w:sz w:val="36"/>
          <w:szCs w:val="36"/>
          <w:rtl/>
          <w:lang w:bidi="fa-IR"/>
        </w:rPr>
        <w:t xml:space="preserve"> سیاستمداران و کارمندان دولتی استدلال میکنند</w:t>
      </w:r>
      <w:r w:rsidR="00040004">
        <w:rPr>
          <w:rFonts w:cs="Arial"/>
          <w:sz w:val="36"/>
          <w:szCs w:val="36"/>
          <w:lang w:bidi="fa-IR"/>
        </w:rPr>
        <w:t>;</w:t>
      </w:r>
      <w:r w:rsidR="00040004">
        <w:rPr>
          <w:rFonts w:cs="Arial" w:hint="cs"/>
          <w:sz w:val="36"/>
          <w:szCs w:val="36"/>
          <w:rtl/>
          <w:lang w:bidi="fa-IR"/>
        </w:rPr>
        <w:t xml:space="preserve"> باید یاد بگیرند که با اطلاعات ناقص و ناپایدار زندگی کنند که این مستلزم داشتن تحمل برای کنترل ناقصی که آنها بر آنچه در حقیقت در قلمروشان رخ میدهد و مسئولش هستند</w:t>
      </w:r>
      <w:r w:rsidR="00FF0099">
        <w:rPr>
          <w:rFonts w:cs="Arial"/>
          <w:sz w:val="36"/>
          <w:szCs w:val="36"/>
          <w:lang w:bidi="fa-IR"/>
        </w:rPr>
        <w:t>,</w:t>
      </w:r>
      <w:r w:rsidR="00FF0099">
        <w:rPr>
          <w:rFonts w:cs="Arial" w:hint="cs"/>
          <w:sz w:val="36"/>
          <w:szCs w:val="36"/>
          <w:rtl/>
          <w:lang w:bidi="fa-IR"/>
        </w:rPr>
        <w:t>می باشد.</w:t>
      </w:r>
    </w:p>
    <w:p w:rsidR="00916593" w:rsidRDefault="00916593" w:rsidP="00716DA1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آنها به این مسئله توج</w:t>
      </w:r>
      <w:r w:rsidR="00716DA1">
        <w:rPr>
          <w:rFonts w:cs="Arial" w:hint="cs"/>
          <w:sz w:val="36"/>
          <w:szCs w:val="36"/>
          <w:rtl/>
          <w:lang w:bidi="fa-IR"/>
        </w:rPr>
        <w:t>ه کردند</w:t>
      </w:r>
      <w:r w:rsidR="00716DA1">
        <w:rPr>
          <w:rFonts w:cs="Arial"/>
          <w:sz w:val="36"/>
          <w:szCs w:val="36"/>
          <w:lang w:bidi="fa-IR"/>
        </w:rPr>
        <w:t>;</w:t>
      </w:r>
      <w:r>
        <w:rPr>
          <w:rFonts w:cs="Arial" w:hint="cs"/>
          <w:sz w:val="36"/>
          <w:szCs w:val="36"/>
          <w:rtl/>
          <w:lang w:bidi="fa-IR"/>
        </w:rPr>
        <w:t xml:space="preserve"> مشکل وقتیکه عملکرد عوامل دراز مدت اجرایی پیچیده و مشکل ساز </w:t>
      </w:r>
      <w:r w:rsidR="00716DA1">
        <w:rPr>
          <w:rFonts w:cs="Arial" w:hint="cs"/>
          <w:sz w:val="36"/>
          <w:szCs w:val="36"/>
          <w:rtl/>
          <w:lang w:bidi="fa-IR"/>
        </w:rPr>
        <w:t>است</w:t>
      </w:r>
      <w:r w:rsidR="00716DA1">
        <w:rPr>
          <w:rFonts w:cs="Arial"/>
          <w:sz w:val="36"/>
          <w:szCs w:val="36"/>
          <w:lang w:bidi="fa-IR"/>
        </w:rPr>
        <w:t>,</w:t>
      </w:r>
      <w:r w:rsidR="00716DA1">
        <w:rPr>
          <w:rFonts w:cs="Arial" w:hint="cs"/>
          <w:sz w:val="36"/>
          <w:szCs w:val="36"/>
          <w:rtl/>
          <w:lang w:bidi="fa-IR"/>
        </w:rPr>
        <w:t>مهم تر می شود.</w:t>
      </w:r>
      <w:r w:rsidR="00AA04CC">
        <w:rPr>
          <w:rFonts w:cs="Arial" w:hint="cs"/>
          <w:sz w:val="36"/>
          <w:szCs w:val="36"/>
          <w:rtl/>
          <w:lang w:bidi="fa-IR"/>
        </w:rPr>
        <w:t>آنها آموزشهایی مهیا می کنند در مورد آنچ</w:t>
      </w:r>
      <w:r w:rsidR="00AB3559">
        <w:rPr>
          <w:rFonts w:cs="Arial" w:hint="cs"/>
          <w:sz w:val="36"/>
          <w:szCs w:val="36"/>
          <w:rtl/>
          <w:lang w:bidi="fa-IR"/>
        </w:rPr>
        <w:t>ه که دولتها می توانند</w:t>
      </w:r>
      <w:r w:rsidR="00AA04CC">
        <w:rPr>
          <w:rFonts w:cs="Arial" w:hint="cs"/>
          <w:sz w:val="36"/>
          <w:szCs w:val="36"/>
          <w:rtl/>
          <w:lang w:bidi="fa-IR"/>
        </w:rPr>
        <w:t xml:space="preserve"> وقتیکه واسطه ها خدمات آموزشی بسیار مهم</w:t>
      </w:r>
      <w:r w:rsidR="00AA04CC">
        <w:rPr>
          <w:rFonts w:cs="Arial"/>
          <w:sz w:val="36"/>
          <w:szCs w:val="36"/>
          <w:lang w:bidi="fa-IR"/>
        </w:rPr>
        <w:t>,</w:t>
      </w:r>
      <w:r w:rsidR="00AA04CC">
        <w:rPr>
          <w:rFonts w:cs="Arial" w:hint="cs"/>
          <w:sz w:val="36"/>
          <w:szCs w:val="36"/>
          <w:rtl/>
          <w:lang w:bidi="fa-IR"/>
        </w:rPr>
        <w:t>بهداشت مراقبتی</w:t>
      </w:r>
      <w:r w:rsidR="00AA04CC">
        <w:rPr>
          <w:rFonts w:cs="Arial"/>
          <w:sz w:val="36"/>
          <w:szCs w:val="36"/>
          <w:lang w:bidi="fa-IR"/>
        </w:rPr>
        <w:t>,</w:t>
      </w:r>
      <w:r w:rsidR="00AA04CC">
        <w:rPr>
          <w:rFonts w:cs="Arial" w:hint="cs"/>
          <w:sz w:val="36"/>
          <w:szCs w:val="36"/>
          <w:rtl/>
          <w:lang w:bidi="fa-IR"/>
        </w:rPr>
        <w:t>سرپرستی و نگهداری یا سایر خدمات عمومی ضروری را توزیع می کنند</w:t>
      </w:r>
      <w:r w:rsidR="00AA04CC">
        <w:rPr>
          <w:rFonts w:cs="Arial"/>
          <w:sz w:val="36"/>
          <w:szCs w:val="36"/>
          <w:lang w:bidi="fa-IR"/>
        </w:rPr>
        <w:t>,</w:t>
      </w:r>
      <w:r w:rsidR="00AB3559">
        <w:rPr>
          <w:rFonts w:cs="Arial" w:hint="cs"/>
          <w:sz w:val="36"/>
          <w:szCs w:val="36"/>
          <w:rtl/>
          <w:lang w:bidi="fa-IR"/>
        </w:rPr>
        <w:t>انجام دهند</w:t>
      </w:r>
      <w:r w:rsidR="00AB3559">
        <w:rPr>
          <w:rFonts w:cs="Arial"/>
          <w:sz w:val="36"/>
          <w:szCs w:val="36"/>
          <w:lang w:bidi="fa-IR"/>
        </w:rPr>
        <w:t>,</w:t>
      </w:r>
      <w:r w:rsidR="00AA04CC">
        <w:rPr>
          <w:rFonts w:cs="Arial" w:hint="cs"/>
          <w:sz w:val="36"/>
          <w:szCs w:val="36"/>
          <w:rtl/>
          <w:lang w:bidi="fa-IR"/>
        </w:rPr>
        <w:t>استانداردها و انتظارات سیاست گذاران</w:t>
      </w:r>
      <w:r w:rsidR="00AA04CC">
        <w:rPr>
          <w:rFonts w:cs="Arial"/>
          <w:sz w:val="36"/>
          <w:szCs w:val="36"/>
          <w:lang w:bidi="fa-IR"/>
        </w:rPr>
        <w:t>,</w:t>
      </w:r>
      <w:r w:rsidR="00AA04CC">
        <w:rPr>
          <w:rFonts w:cs="Arial" w:hint="cs"/>
          <w:sz w:val="36"/>
          <w:szCs w:val="36"/>
          <w:rtl/>
          <w:lang w:bidi="fa-IR"/>
        </w:rPr>
        <w:t xml:space="preserve">تجربه مشکلات مستمر تجاری </w:t>
      </w:r>
      <w:r w:rsidR="00506793">
        <w:rPr>
          <w:rFonts w:cs="Arial" w:hint="cs"/>
          <w:sz w:val="36"/>
          <w:szCs w:val="36"/>
          <w:rtl/>
          <w:lang w:bidi="fa-IR"/>
        </w:rPr>
        <w:t>یا به عبارت دیگر توی دردسر افتادن</w:t>
      </w:r>
      <w:r w:rsidR="00AB3559">
        <w:rPr>
          <w:rFonts w:cs="Arial" w:hint="cs"/>
          <w:sz w:val="36"/>
          <w:szCs w:val="36"/>
          <w:rtl/>
          <w:lang w:bidi="fa-IR"/>
        </w:rPr>
        <w:t xml:space="preserve"> را تجربه نمی کنند.</w:t>
      </w:r>
    </w:p>
    <w:p w:rsidR="00945E20" w:rsidRDefault="00022B0C" w:rsidP="002F4FB5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r w:rsidRPr="00022B0C">
        <w:rPr>
          <w:rFonts w:cs="Arial"/>
          <w:sz w:val="36"/>
          <w:szCs w:val="36"/>
          <w:lang w:bidi="fa-IR"/>
        </w:rPr>
        <w:t>Joshua Newman</w:t>
      </w:r>
      <w:r>
        <w:rPr>
          <w:rFonts w:cs="Arial" w:hint="cs"/>
          <w:sz w:val="36"/>
          <w:szCs w:val="36"/>
          <w:rtl/>
          <w:lang w:bidi="fa-IR"/>
        </w:rPr>
        <w:t xml:space="preserve"> و </w:t>
      </w:r>
      <w:r w:rsidRPr="00022B0C">
        <w:rPr>
          <w:rFonts w:cs="Arial"/>
          <w:sz w:val="36"/>
          <w:szCs w:val="36"/>
          <w:rtl/>
          <w:lang w:bidi="fa-IR"/>
        </w:rPr>
        <w:t xml:space="preserve"> </w:t>
      </w:r>
      <w:r w:rsidRPr="00022B0C">
        <w:rPr>
          <w:rFonts w:cs="Arial"/>
          <w:sz w:val="36"/>
          <w:szCs w:val="36"/>
          <w:lang w:bidi="fa-IR"/>
        </w:rPr>
        <w:t>Brian Head</w:t>
      </w:r>
      <w:r>
        <w:rPr>
          <w:rFonts w:cs="Arial" w:hint="cs"/>
          <w:sz w:val="36"/>
          <w:szCs w:val="36"/>
          <w:rtl/>
          <w:lang w:bidi="fa-IR"/>
        </w:rPr>
        <w:t xml:space="preserve"> </w:t>
      </w:r>
      <w:r w:rsidR="00511887">
        <w:rPr>
          <w:rFonts w:cs="Arial" w:hint="cs"/>
          <w:sz w:val="36"/>
          <w:szCs w:val="36"/>
          <w:rtl/>
          <w:lang w:bidi="fa-IR"/>
        </w:rPr>
        <w:t xml:space="preserve">یک توضیح رفتاری ارائه می کنند که چرا بسیاری از شکستهای سیاسی ممکن است ادامه یابند </w:t>
      </w:r>
      <w:r w:rsidR="001B1E4F">
        <w:rPr>
          <w:rFonts w:cs="Arial" w:hint="cs"/>
          <w:sz w:val="36"/>
          <w:szCs w:val="36"/>
          <w:rtl/>
          <w:lang w:bidi="fa-IR"/>
        </w:rPr>
        <w:t xml:space="preserve">و حتی باوجود توافق کلی در مورد تاثیر و وجودشان و دانش درمانهای ممکن مانند: مواردی که به روشنی توسط </w:t>
      </w:r>
      <w:r w:rsidR="001B1E4F" w:rsidRPr="001B1E4F">
        <w:rPr>
          <w:rFonts w:cs="Arial"/>
          <w:sz w:val="36"/>
          <w:szCs w:val="36"/>
          <w:lang w:bidi="fa-IR"/>
        </w:rPr>
        <w:t>van der Steen</w:t>
      </w:r>
      <w:r w:rsidR="001B1E4F" w:rsidRPr="001B1E4F">
        <w:rPr>
          <w:rFonts w:cs="Arial"/>
          <w:sz w:val="36"/>
          <w:szCs w:val="36"/>
          <w:rtl/>
          <w:lang w:bidi="fa-IR"/>
        </w:rPr>
        <w:t xml:space="preserve"> </w:t>
      </w:r>
      <w:r w:rsidR="001B1E4F">
        <w:rPr>
          <w:rFonts w:cs="Arial" w:hint="cs"/>
          <w:sz w:val="36"/>
          <w:szCs w:val="36"/>
          <w:rtl/>
          <w:lang w:bidi="fa-IR"/>
        </w:rPr>
        <w:t>و همکارانش مشخص شده</w:t>
      </w:r>
      <w:r w:rsidR="001B1E4F">
        <w:rPr>
          <w:rFonts w:cs="Arial"/>
          <w:sz w:val="36"/>
          <w:szCs w:val="36"/>
          <w:lang w:bidi="fa-IR"/>
        </w:rPr>
        <w:t>,</w:t>
      </w:r>
      <w:r w:rsidR="001B1E4F">
        <w:rPr>
          <w:rFonts w:cs="Arial" w:hint="cs"/>
          <w:sz w:val="36"/>
          <w:szCs w:val="36"/>
          <w:rtl/>
          <w:lang w:bidi="fa-IR"/>
        </w:rPr>
        <w:t>باز هم باقی بمانند.</w:t>
      </w:r>
      <w:r w:rsidR="00097D39">
        <w:rPr>
          <w:rFonts w:cs="Arial" w:hint="cs"/>
          <w:sz w:val="36"/>
          <w:szCs w:val="36"/>
          <w:rtl/>
          <w:lang w:bidi="fa-IR"/>
        </w:rPr>
        <w:t>بررسی دقیق سیاست گذاری از پس تغییر شرایط آب و هوایی</w:t>
      </w:r>
      <w:r w:rsidR="009A66A9">
        <w:rPr>
          <w:rFonts w:cs="Arial" w:hint="cs"/>
          <w:sz w:val="36"/>
          <w:szCs w:val="36"/>
          <w:rtl/>
          <w:lang w:bidi="fa-IR"/>
        </w:rPr>
        <w:t xml:space="preserve"> در</w:t>
      </w:r>
      <w:r w:rsidR="00097D39">
        <w:rPr>
          <w:rFonts w:cs="Arial" w:hint="cs"/>
          <w:sz w:val="36"/>
          <w:szCs w:val="36"/>
          <w:rtl/>
          <w:lang w:bidi="fa-IR"/>
        </w:rPr>
        <w:t xml:space="preserve"> </w:t>
      </w:r>
      <w:r w:rsidR="009A66A9">
        <w:rPr>
          <w:rFonts w:cs="Arial" w:hint="cs"/>
          <w:sz w:val="36"/>
          <w:szCs w:val="36"/>
          <w:rtl/>
          <w:lang w:bidi="fa-IR"/>
        </w:rPr>
        <w:t xml:space="preserve">استرالیا </w:t>
      </w:r>
      <w:r w:rsidR="00097D39">
        <w:rPr>
          <w:rFonts w:cs="Arial" w:hint="cs"/>
          <w:sz w:val="36"/>
          <w:szCs w:val="36"/>
          <w:rtl/>
          <w:lang w:bidi="fa-IR"/>
        </w:rPr>
        <w:t>بر می آید</w:t>
      </w:r>
      <w:r w:rsidR="009A66A9">
        <w:rPr>
          <w:rFonts w:cs="Arial"/>
          <w:sz w:val="36"/>
          <w:szCs w:val="36"/>
          <w:lang w:bidi="fa-IR"/>
        </w:rPr>
        <w:t>,</w:t>
      </w:r>
      <w:r w:rsidR="009A66A9">
        <w:rPr>
          <w:rFonts w:cs="Arial" w:hint="cs"/>
          <w:sz w:val="36"/>
          <w:szCs w:val="36"/>
          <w:rtl/>
          <w:lang w:bidi="fa-IR"/>
        </w:rPr>
        <w:t xml:space="preserve">آنها در مورد منبع نوشته های مربوط به موفقیت و شکست </w:t>
      </w:r>
      <w:r w:rsidR="00DC3F34">
        <w:rPr>
          <w:rFonts w:cs="Arial" w:hint="cs"/>
          <w:sz w:val="36"/>
          <w:szCs w:val="36"/>
          <w:rtl/>
          <w:lang w:bidi="fa-IR"/>
        </w:rPr>
        <w:t>سیاسی بحث میکنند</w:t>
      </w:r>
      <w:r w:rsidR="009A66A9">
        <w:rPr>
          <w:rFonts w:cs="Arial" w:hint="cs"/>
          <w:sz w:val="36"/>
          <w:szCs w:val="36"/>
          <w:rtl/>
          <w:lang w:bidi="fa-IR"/>
        </w:rPr>
        <w:t xml:space="preserve"> تا این مفاهیم را بعنوان تشخیص و اغلب غیرقابل علاج  و گره هایی در فرآیند سیاسی مورد بررسی قرار دهند. </w:t>
      </w:r>
      <w:r w:rsidR="00911F92">
        <w:rPr>
          <w:rFonts w:cs="Arial" w:hint="cs"/>
          <w:sz w:val="36"/>
          <w:szCs w:val="36"/>
          <w:rtl/>
          <w:lang w:bidi="fa-IR"/>
        </w:rPr>
        <w:t>براساس این چشم انداز</w:t>
      </w:r>
      <w:r w:rsidR="00911F92">
        <w:rPr>
          <w:rFonts w:cs="Arial"/>
          <w:sz w:val="36"/>
          <w:szCs w:val="36"/>
          <w:lang w:bidi="fa-IR"/>
        </w:rPr>
        <w:t>,</w:t>
      </w:r>
      <w:r w:rsidR="00911F92">
        <w:rPr>
          <w:rFonts w:cs="Arial" w:hint="cs"/>
          <w:sz w:val="36"/>
          <w:szCs w:val="36"/>
          <w:rtl/>
          <w:lang w:bidi="fa-IR"/>
        </w:rPr>
        <w:t xml:space="preserve"> سیاستها از طریق تکرار چرخه سیاسی تا زمانیکه شکست بخورند</w:t>
      </w:r>
      <w:r w:rsidR="009C1821">
        <w:rPr>
          <w:rFonts w:cs="Arial"/>
          <w:sz w:val="36"/>
          <w:szCs w:val="36"/>
          <w:lang w:bidi="fa-IR"/>
        </w:rPr>
        <w:t>,</w:t>
      </w:r>
      <w:r w:rsidR="009C1821">
        <w:rPr>
          <w:rFonts w:cs="Arial" w:hint="cs"/>
          <w:sz w:val="36"/>
          <w:szCs w:val="36"/>
          <w:rtl/>
          <w:lang w:bidi="fa-IR"/>
        </w:rPr>
        <w:t>پیشرفت می کنند در این حالت</w:t>
      </w:r>
      <w:r w:rsidR="00911F92">
        <w:rPr>
          <w:rFonts w:cs="Arial" w:hint="cs"/>
          <w:sz w:val="36"/>
          <w:szCs w:val="36"/>
          <w:rtl/>
          <w:lang w:bidi="fa-IR"/>
        </w:rPr>
        <w:t xml:space="preserve"> آنها انتظار دارند که جایگزین شوند اما </w:t>
      </w:r>
      <w:r w:rsidR="00911F92">
        <w:rPr>
          <w:rFonts w:cs="Arial"/>
          <w:sz w:val="36"/>
          <w:szCs w:val="36"/>
          <w:lang w:bidi="fa-IR"/>
        </w:rPr>
        <w:t>Newman</w:t>
      </w:r>
      <w:r w:rsidR="00911F92">
        <w:rPr>
          <w:rFonts w:cs="Arial" w:hint="cs"/>
          <w:sz w:val="36"/>
          <w:szCs w:val="36"/>
          <w:rtl/>
          <w:lang w:bidi="fa-IR"/>
        </w:rPr>
        <w:t xml:space="preserve"> و </w:t>
      </w:r>
      <w:r w:rsidR="00911F92">
        <w:rPr>
          <w:rFonts w:cs="Arial"/>
          <w:sz w:val="36"/>
          <w:szCs w:val="36"/>
          <w:lang w:bidi="fa-IR"/>
        </w:rPr>
        <w:t>Head</w:t>
      </w:r>
      <w:r w:rsidR="00911F92">
        <w:rPr>
          <w:rFonts w:cs="Arial" w:hint="cs"/>
          <w:sz w:val="36"/>
          <w:szCs w:val="36"/>
          <w:rtl/>
          <w:lang w:bidi="fa-IR"/>
        </w:rPr>
        <w:t xml:space="preserve"> توجه کردند که دولتها</w:t>
      </w:r>
      <w:r w:rsidR="009C1821">
        <w:rPr>
          <w:rFonts w:cs="Arial" w:hint="cs"/>
          <w:sz w:val="36"/>
          <w:szCs w:val="36"/>
          <w:rtl/>
          <w:lang w:bidi="fa-IR"/>
        </w:rPr>
        <w:t xml:space="preserve"> برای انگیزه های سیاسی به منظور اصلاح شکستهایشان</w:t>
      </w:r>
      <w:r w:rsidR="00911F92">
        <w:rPr>
          <w:rFonts w:cs="Arial" w:hint="cs"/>
          <w:sz w:val="36"/>
          <w:szCs w:val="36"/>
          <w:rtl/>
          <w:lang w:bidi="fa-IR"/>
        </w:rPr>
        <w:t xml:space="preserve"> تا موقعی که </w:t>
      </w:r>
      <w:r w:rsidR="00911F92">
        <w:rPr>
          <w:rFonts w:cs="Arial" w:hint="cs"/>
          <w:sz w:val="36"/>
          <w:szCs w:val="36"/>
          <w:rtl/>
          <w:lang w:bidi="fa-IR"/>
        </w:rPr>
        <w:lastRenderedPageBreak/>
        <w:t xml:space="preserve">رای سیاستمداران آگاه </w:t>
      </w:r>
      <w:r w:rsidR="00C31BD6">
        <w:rPr>
          <w:rFonts w:cs="Arial" w:hint="cs"/>
          <w:sz w:val="36"/>
          <w:szCs w:val="36"/>
          <w:rtl/>
          <w:lang w:bidi="fa-IR"/>
        </w:rPr>
        <w:t xml:space="preserve">احتمالا به دنبال اجتناب از سرزنش بابت اشتباهات در تمام </w:t>
      </w:r>
      <w:r w:rsidR="009C1821">
        <w:rPr>
          <w:rFonts w:cs="Arial" w:hint="cs"/>
          <w:sz w:val="36"/>
          <w:szCs w:val="36"/>
          <w:rtl/>
          <w:lang w:bidi="fa-IR"/>
        </w:rPr>
        <w:t>هزینه هاست</w:t>
      </w:r>
      <w:r w:rsidR="009C1821">
        <w:rPr>
          <w:rFonts w:cs="Arial"/>
          <w:sz w:val="36"/>
          <w:szCs w:val="36"/>
          <w:lang w:bidi="fa-IR"/>
        </w:rPr>
        <w:t>,</w:t>
      </w:r>
      <w:r w:rsidR="009C1821">
        <w:rPr>
          <w:rFonts w:cs="Arial" w:hint="cs"/>
          <w:sz w:val="36"/>
          <w:szCs w:val="36"/>
          <w:rtl/>
          <w:lang w:bidi="fa-IR"/>
        </w:rPr>
        <w:t>اغلب مردد هستند.</w:t>
      </w:r>
      <w:r w:rsidR="00DA7A80">
        <w:rPr>
          <w:rFonts w:cs="Arial" w:hint="cs"/>
          <w:sz w:val="36"/>
          <w:szCs w:val="36"/>
          <w:rtl/>
          <w:lang w:bidi="fa-IR"/>
        </w:rPr>
        <w:t>بنابراین</w:t>
      </w:r>
      <w:r w:rsidR="00DA7A80">
        <w:rPr>
          <w:rFonts w:cs="Arial"/>
          <w:sz w:val="36"/>
          <w:szCs w:val="36"/>
          <w:lang w:bidi="fa-IR"/>
        </w:rPr>
        <w:t>,</w:t>
      </w:r>
      <w:r w:rsidR="00DA7A80">
        <w:rPr>
          <w:rFonts w:cs="Arial" w:hint="cs"/>
          <w:sz w:val="36"/>
          <w:szCs w:val="36"/>
          <w:rtl/>
          <w:lang w:bidi="fa-IR"/>
        </w:rPr>
        <w:t>فعالیتهای دولت در ماهیت شکست سیاسی اغلب طراحی شده تا شکست را کم اهمیت جلوه دهد یا تقصیر را به عهده سایر مسئولین بگذارد.</w:t>
      </w:r>
      <w:r w:rsidR="00C15A30">
        <w:rPr>
          <w:rFonts w:cs="Arial" w:hint="cs"/>
          <w:sz w:val="36"/>
          <w:szCs w:val="36"/>
          <w:rtl/>
          <w:lang w:bidi="fa-IR"/>
        </w:rPr>
        <w:t>اغلب</w:t>
      </w:r>
      <w:r w:rsidR="00C15A30">
        <w:rPr>
          <w:rFonts w:cs="Arial"/>
          <w:sz w:val="36"/>
          <w:szCs w:val="36"/>
          <w:lang w:bidi="fa-IR"/>
        </w:rPr>
        <w:t>,</w:t>
      </w:r>
      <w:r w:rsidR="00C15A30">
        <w:rPr>
          <w:rFonts w:cs="Arial" w:hint="cs"/>
          <w:sz w:val="36"/>
          <w:szCs w:val="36"/>
          <w:rtl/>
          <w:lang w:bidi="fa-IR"/>
        </w:rPr>
        <w:t>این م</w:t>
      </w:r>
      <w:r w:rsidR="002F4FB5">
        <w:rPr>
          <w:rFonts w:cs="Arial" w:hint="cs"/>
          <w:sz w:val="36"/>
          <w:szCs w:val="36"/>
          <w:rtl/>
          <w:lang w:bidi="fa-IR"/>
        </w:rPr>
        <w:t>ی تواند شکستهای سیاسی را بجای</w:t>
      </w:r>
      <w:r w:rsidR="00C15A30">
        <w:rPr>
          <w:rFonts w:cs="Arial" w:hint="cs"/>
          <w:sz w:val="36"/>
          <w:szCs w:val="36"/>
          <w:rtl/>
          <w:lang w:bidi="fa-IR"/>
        </w:rPr>
        <w:t xml:space="preserve"> اصلاح آنها </w:t>
      </w:r>
      <w:r w:rsidR="002F4FB5">
        <w:rPr>
          <w:rFonts w:cs="Arial" w:hint="cs"/>
          <w:sz w:val="36"/>
          <w:szCs w:val="36"/>
          <w:rtl/>
          <w:lang w:bidi="fa-IR"/>
        </w:rPr>
        <w:t>افزایش دهد</w:t>
      </w:r>
      <w:r w:rsidR="002F4FB5">
        <w:rPr>
          <w:rFonts w:cs="Arial"/>
          <w:sz w:val="36"/>
          <w:szCs w:val="36"/>
          <w:lang w:bidi="fa-IR"/>
        </w:rPr>
        <w:t>,</w:t>
      </w:r>
      <w:r w:rsidR="00C15A30">
        <w:rPr>
          <w:rFonts w:cs="Arial" w:hint="cs"/>
          <w:sz w:val="36"/>
          <w:szCs w:val="36"/>
          <w:rtl/>
          <w:lang w:bidi="fa-IR"/>
        </w:rPr>
        <w:t>هرچند انرژی و منابع صرف اجتناب از ملامت میشوند</w:t>
      </w:r>
      <w:r w:rsidR="00C15A30">
        <w:rPr>
          <w:rFonts w:cs="Arial"/>
          <w:sz w:val="36"/>
          <w:szCs w:val="36"/>
          <w:lang w:bidi="fa-IR"/>
        </w:rPr>
        <w:t>,</w:t>
      </w:r>
      <w:r w:rsidR="00C15A30">
        <w:rPr>
          <w:rFonts w:cs="Arial" w:hint="cs"/>
          <w:sz w:val="36"/>
          <w:szCs w:val="36"/>
          <w:rtl/>
          <w:lang w:bidi="fa-IR"/>
        </w:rPr>
        <w:t xml:space="preserve">وجود شکست را انکار می کنند و از اعتبار دولت حمایت می کنند بجای </w:t>
      </w:r>
      <w:r w:rsidR="002F4FB5">
        <w:rPr>
          <w:rFonts w:cs="Arial" w:hint="cs"/>
          <w:sz w:val="36"/>
          <w:szCs w:val="36"/>
          <w:rtl/>
          <w:lang w:bidi="fa-IR"/>
        </w:rPr>
        <w:t>اینکه نتایج سیاسی را</w:t>
      </w:r>
      <w:r w:rsidR="00C15A30">
        <w:rPr>
          <w:rFonts w:cs="Arial" w:hint="cs"/>
          <w:sz w:val="36"/>
          <w:szCs w:val="36"/>
          <w:rtl/>
          <w:lang w:bidi="fa-IR"/>
        </w:rPr>
        <w:t xml:space="preserve"> از طریق هماهنگی سیاستها یا برنامه های موجود</w:t>
      </w:r>
      <w:r w:rsidR="002F4FB5">
        <w:rPr>
          <w:rFonts w:cs="Arial" w:hint="cs"/>
          <w:sz w:val="36"/>
          <w:szCs w:val="36"/>
          <w:rtl/>
          <w:lang w:bidi="fa-IR"/>
        </w:rPr>
        <w:t xml:space="preserve"> بهبود بخشند.</w:t>
      </w:r>
    </w:p>
    <w:p w:rsidR="00DC6C1D" w:rsidRPr="00C15A30" w:rsidRDefault="00DC6C1D" w:rsidP="004A03B3">
      <w:pPr>
        <w:bidi/>
        <w:jc w:val="both"/>
        <w:rPr>
          <w:rFonts w:cs="Arial" w:hint="cs"/>
          <w:sz w:val="36"/>
          <w:szCs w:val="36"/>
          <w:rtl/>
          <w:lang w:bidi="fa-IR"/>
        </w:rPr>
      </w:pPr>
      <w:r>
        <w:rPr>
          <w:rFonts w:cs="Arial" w:hint="cs"/>
          <w:sz w:val="36"/>
          <w:szCs w:val="36"/>
          <w:rtl/>
          <w:lang w:bidi="fa-IR"/>
        </w:rPr>
        <w:t>تمام این موارد اشاره می کند به این موضوع: وقتی سیاست تا حد شکست پایین می آید</w:t>
      </w:r>
      <w:r>
        <w:rPr>
          <w:rFonts w:cs="Arial"/>
          <w:sz w:val="36"/>
          <w:szCs w:val="36"/>
          <w:lang w:bidi="fa-IR"/>
        </w:rPr>
        <w:t>,</w:t>
      </w:r>
      <w:r>
        <w:rPr>
          <w:rFonts w:cs="Arial" w:hint="cs"/>
          <w:sz w:val="36"/>
          <w:szCs w:val="36"/>
          <w:rtl/>
          <w:lang w:bidi="fa-IR"/>
        </w:rPr>
        <w:t>بازیابی و جبران بدون تغییری در دولت ممکن نیست.</w:t>
      </w:r>
      <w:r w:rsidR="00934BA7">
        <w:rPr>
          <w:rFonts w:cs="Arial" w:hint="cs"/>
          <w:sz w:val="36"/>
          <w:szCs w:val="36"/>
          <w:rtl/>
          <w:lang w:bidi="fa-IR"/>
        </w:rPr>
        <w:t>هر چند</w:t>
      </w:r>
      <w:r w:rsidR="00934BA7">
        <w:rPr>
          <w:rFonts w:cs="Arial"/>
          <w:sz w:val="36"/>
          <w:szCs w:val="36"/>
          <w:lang w:bidi="fa-IR"/>
        </w:rPr>
        <w:t>,</w:t>
      </w:r>
      <w:r w:rsidR="00934BA7">
        <w:rPr>
          <w:rFonts w:cs="Arial" w:hint="cs"/>
          <w:sz w:val="36"/>
          <w:szCs w:val="36"/>
          <w:rtl/>
          <w:lang w:bidi="fa-IR"/>
        </w:rPr>
        <w:t>به این دلیل که شکستهای سیاسی</w:t>
      </w:r>
      <w:r w:rsidR="00934BA7">
        <w:rPr>
          <w:rFonts w:cs="Arial"/>
          <w:sz w:val="36"/>
          <w:szCs w:val="36"/>
          <w:lang w:bidi="fa-IR"/>
        </w:rPr>
        <w:t>,</w:t>
      </w:r>
      <w:r w:rsidR="00934BA7">
        <w:rPr>
          <w:rFonts w:cs="Arial" w:hint="cs"/>
          <w:sz w:val="36"/>
          <w:szCs w:val="36"/>
          <w:rtl/>
          <w:lang w:bidi="fa-IR"/>
        </w:rPr>
        <w:t>مجریان سیاسی را به شدت مجازات می کند</w:t>
      </w:r>
      <w:r w:rsidR="00934BA7">
        <w:rPr>
          <w:rFonts w:cs="Arial"/>
          <w:sz w:val="36"/>
          <w:szCs w:val="36"/>
          <w:lang w:bidi="fa-IR"/>
        </w:rPr>
        <w:t>,</w:t>
      </w:r>
      <w:r w:rsidR="00934BA7">
        <w:rPr>
          <w:rFonts w:cs="Arial" w:hint="cs"/>
          <w:sz w:val="36"/>
          <w:szCs w:val="36"/>
          <w:rtl/>
          <w:lang w:bidi="fa-IR"/>
        </w:rPr>
        <w:t>حتی تغییر دولیت همیشه یک وضعیت کافی برای اصلاح شکست نیست.</w:t>
      </w:r>
      <w:r w:rsidR="00F63C0A">
        <w:rPr>
          <w:rFonts w:cs="Arial" w:hint="cs"/>
          <w:sz w:val="36"/>
          <w:szCs w:val="36"/>
          <w:rtl/>
          <w:lang w:bidi="fa-IR"/>
        </w:rPr>
        <w:t>دولتی که تلاش می کند به سیاست یا ب</w:t>
      </w:r>
      <w:r w:rsidR="006B6CB3">
        <w:rPr>
          <w:rFonts w:cs="Arial" w:hint="cs"/>
          <w:sz w:val="36"/>
          <w:szCs w:val="36"/>
          <w:rtl/>
          <w:lang w:bidi="fa-IR"/>
        </w:rPr>
        <w:t>رنامه بپردازد</w:t>
      </w:r>
      <w:r w:rsidR="00F63C0A">
        <w:rPr>
          <w:rFonts w:cs="Arial" w:hint="cs"/>
          <w:sz w:val="36"/>
          <w:szCs w:val="36"/>
          <w:rtl/>
          <w:lang w:bidi="fa-IR"/>
        </w:rPr>
        <w:t xml:space="preserve"> تلقی شده ریسکهای مربوط به شکست را دارد</w:t>
      </w:r>
      <w:r w:rsidR="00F63C0A">
        <w:rPr>
          <w:rFonts w:cs="Arial"/>
          <w:sz w:val="36"/>
          <w:szCs w:val="36"/>
          <w:lang w:bidi="fa-IR"/>
        </w:rPr>
        <w:t>,</w:t>
      </w:r>
      <w:r w:rsidR="00F63C0A">
        <w:rPr>
          <w:rFonts w:cs="Arial" w:hint="cs"/>
          <w:sz w:val="36"/>
          <w:szCs w:val="36"/>
          <w:rtl/>
          <w:lang w:bidi="fa-IR"/>
        </w:rPr>
        <w:t>مسئولیت این پیامد را برعهد</w:t>
      </w:r>
      <w:r w:rsidR="006B6CB3">
        <w:rPr>
          <w:rFonts w:cs="Arial" w:hint="cs"/>
          <w:sz w:val="36"/>
          <w:szCs w:val="36"/>
          <w:rtl/>
          <w:lang w:bidi="fa-IR"/>
        </w:rPr>
        <w:t>ه میگیرد و بدین ترتیب</w:t>
      </w:r>
      <w:r w:rsidR="00F63C0A">
        <w:rPr>
          <w:rFonts w:cs="Arial" w:hint="cs"/>
          <w:sz w:val="36"/>
          <w:szCs w:val="36"/>
          <w:rtl/>
          <w:lang w:bidi="fa-IR"/>
        </w:rPr>
        <w:t xml:space="preserve"> بعلت شکست </w:t>
      </w:r>
      <w:r w:rsidR="006B6CB3">
        <w:rPr>
          <w:rFonts w:cs="Arial" w:hint="cs"/>
          <w:sz w:val="36"/>
          <w:szCs w:val="36"/>
          <w:rtl/>
          <w:lang w:bidi="fa-IR"/>
        </w:rPr>
        <w:t xml:space="preserve">مورد سرزنش </w:t>
      </w:r>
      <w:r w:rsidR="00F63C0A">
        <w:rPr>
          <w:rFonts w:cs="Arial" w:hint="cs"/>
          <w:sz w:val="36"/>
          <w:szCs w:val="36"/>
          <w:rtl/>
          <w:lang w:bidi="fa-IR"/>
        </w:rPr>
        <w:t>قرار میگیرد حتی زمانیکه صعود دولت در</w:t>
      </w:r>
      <w:r w:rsidR="006B6CB3">
        <w:rPr>
          <w:rFonts w:cs="Arial" w:hint="cs"/>
          <w:sz w:val="36"/>
          <w:szCs w:val="36"/>
          <w:rtl/>
          <w:lang w:bidi="fa-IR"/>
        </w:rPr>
        <w:t xml:space="preserve"> اولویت قرار گرفته تا نیروی لازم را برای حرکت فراهم آورد.</w:t>
      </w:r>
      <w:r w:rsidR="004A03B3">
        <w:rPr>
          <w:rFonts w:cs="Arial" w:hint="cs"/>
          <w:sz w:val="36"/>
          <w:szCs w:val="36"/>
          <w:rtl/>
          <w:lang w:bidi="fa-IR"/>
        </w:rPr>
        <w:t xml:space="preserve">دولتهای مخالف ریسک اغلب حتی در پرداختن به شکستهای قبلی </w:t>
      </w:r>
      <w:r w:rsidR="004A03B3" w:rsidRPr="004A03B3">
        <w:rPr>
          <w:rFonts w:cs="Arial" w:hint="cs"/>
          <w:sz w:val="36"/>
          <w:szCs w:val="36"/>
          <w:rtl/>
          <w:lang w:bidi="fa-IR"/>
        </w:rPr>
        <w:t>محتاط</w:t>
      </w:r>
      <w:r w:rsidR="004A03B3" w:rsidRPr="004A03B3">
        <w:rPr>
          <w:rFonts w:cs="Arial"/>
          <w:sz w:val="36"/>
          <w:szCs w:val="36"/>
          <w:rtl/>
          <w:lang w:bidi="fa-IR"/>
        </w:rPr>
        <w:t xml:space="preserve"> </w:t>
      </w:r>
      <w:r w:rsidR="004A03B3" w:rsidRPr="004A03B3">
        <w:rPr>
          <w:rFonts w:cs="Arial" w:hint="cs"/>
          <w:sz w:val="36"/>
          <w:szCs w:val="36"/>
          <w:rtl/>
          <w:lang w:bidi="fa-IR"/>
        </w:rPr>
        <w:t>هستند</w:t>
      </w:r>
      <w:r w:rsidR="004A03B3">
        <w:rPr>
          <w:rFonts w:cs="Arial" w:hint="cs"/>
          <w:sz w:val="36"/>
          <w:szCs w:val="36"/>
          <w:rtl/>
          <w:lang w:bidi="fa-IR"/>
        </w:rPr>
        <w:t xml:space="preserve"> و چنین شکستهایی ممکن است بیش از به جریان انداختن اختیار دولت یا طول عمر</w:t>
      </w:r>
      <w:r w:rsidR="004A03B3" w:rsidRPr="004A03B3">
        <w:rPr>
          <w:rFonts w:hint="cs"/>
          <w:rtl/>
        </w:rPr>
        <w:t xml:space="preserve"> </w:t>
      </w:r>
      <w:r w:rsidR="004A03B3" w:rsidRPr="004A03B3">
        <w:rPr>
          <w:rFonts w:cs="Arial" w:hint="cs"/>
          <w:sz w:val="36"/>
          <w:szCs w:val="36"/>
          <w:rtl/>
          <w:lang w:bidi="fa-IR"/>
        </w:rPr>
        <w:t>ادامه</w:t>
      </w:r>
      <w:r w:rsidR="004A03B3" w:rsidRPr="004A03B3">
        <w:rPr>
          <w:rFonts w:cs="Arial"/>
          <w:sz w:val="36"/>
          <w:szCs w:val="36"/>
          <w:rtl/>
          <w:lang w:bidi="fa-IR"/>
        </w:rPr>
        <w:t xml:space="preserve"> </w:t>
      </w:r>
      <w:r w:rsidR="004A03B3" w:rsidRPr="004A03B3">
        <w:rPr>
          <w:rFonts w:cs="Arial" w:hint="cs"/>
          <w:sz w:val="36"/>
          <w:szCs w:val="36"/>
          <w:rtl/>
          <w:lang w:bidi="fa-IR"/>
        </w:rPr>
        <w:t>داشته</w:t>
      </w:r>
      <w:r w:rsidR="004A03B3" w:rsidRPr="004A03B3">
        <w:rPr>
          <w:rFonts w:cs="Arial"/>
          <w:sz w:val="36"/>
          <w:szCs w:val="36"/>
          <w:rtl/>
          <w:lang w:bidi="fa-IR"/>
        </w:rPr>
        <w:t xml:space="preserve"> </w:t>
      </w:r>
      <w:r w:rsidR="004A03B3" w:rsidRPr="004A03B3">
        <w:rPr>
          <w:rFonts w:cs="Arial" w:hint="cs"/>
          <w:sz w:val="36"/>
          <w:szCs w:val="36"/>
          <w:rtl/>
          <w:lang w:bidi="fa-IR"/>
        </w:rPr>
        <w:t>باشند</w:t>
      </w:r>
      <w:r w:rsidR="004A03B3">
        <w:rPr>
          <w:rFonts w:cs="Arial" w:hint="cs"/>
          <w:sz w:val="36"/>
          <w:szCs w:val="36"/>
          <w:rtl/>
          <w:lang w:bidi="fa-IR"/>
        </w:rPr>
        <w:t>.</w:t>
      </w:r>
      <w:bookmarkStart w:id="0" w:name="_GoBack"/>
      <w:bookmarkEnd w:id="0"/>
    </w:p>
    <w:sectPr w:rsidR="00DC6C1D" w:rsidRPr="00C15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D0668"/>
    <w:multiLevelType w:val="hybridMultilevel"/>
    <w:tmpl w:val="96522CD6"/>
    <w:lvl w:ilvl="0" w:tplc="369416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9D7B6C"/>
    <w:multiLevelType w:val="hybridMultilevel"/>
    <w:tmpl w:val="57A486B8"/>
    <w:lvl w:ilvl="0" w:tplc="319210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55"/>
    <w:rsid w:val="00010EF6"/>
    <w:rsid w:val="00012833"/>
    <w:rsid w:val="00020E40"/>
    <w:rsid w:val="00022B0C"/>
    <w:rsid w:val="000253E4"/>
    <w:rsid w:val="00030DFE"/>
    <w:rsid w:val="00032452"/>
    <w:rsid w:val="00040004"/>
    <w:rsid w:val="00042EA0"/>
    <w:rsid w:val="00050B36"/>
    <w:rsid w:val="00052DC9"/>
    <w:rsid w:val="00060FAE"/>
    <w:rsid w:val="00067151"/>
    <w:rsid w:val="00075C99"/>
    <w:rsid w:val="00080C16"/>
    <w:rsid w:val="00080F81"/>
    <w:rsid w:val="00083FDA"/>
    <w:rsid w:val="000849B5"/>
    <w:rsid w:val="00090171"/>
    <w:rsid w:val="00093F9B"/>
    <w:rsid w:val="00097D39"/>
    <w:rsid w:val="000A1E79"/>
    <w:rsid w:val="000B5E6F"/>
    <w:rsid w:val="000B66C7"/>
    <w:rsid w:val="000C2D37"/>
    <w:rsid w:val="000C7C6D"/>
    <w:rsid w:val="000D1E42"/>
    <w:rsid w:val="000E26AC"/>
    <w:rsid w:val="000E35F2"/>
    <w:rsid w:val="000E640D"/>
    <w:rsid w:val="000F424C"/>
    <w:rsid w:val="00104B4A"/>
    <w:rsid w:val="00106EC3"/>
    <w:rsid w:val="0011441F"/>
    <w:rsid w:val="00115A5F"/>
    <w:rsid w:val="00123F1C"/>
    <w:rsid w:val="00130E4C"/>
    <w:rsid w:val="00144C7E"/>
    <w:rsid w:val="00144FA0"/>
    <w:rsid w:val="001505E8"/>
    <w:rsid w:val="00164C87"/>
    <w:rsid w:val="00172D8B"/>
    <w:rsid w:val="00186E28"/>
    <w:rsid w:val="001968B1"/>
    <w:rsid w:val="001A2B94"/>
    <w:rsid w:val="001A7890"/>
    <w:rsid w:val="001B1E4F"/>
    <w:rsid w:val="001C0F2F"/>
    <w:rsid w:val="001D0E56"/>
    <w:rsid w:val="001D1910"/>
    <w:rsid w:val="001D4E31"/>
    <w:rsid w:val="001D6165"/>
    <w:rsid w:val="001E024F"/>
    <w:rsid w:val="001E303D"/>
    <w:rsid w:val="001E7C62"/>
    <w:rsid w:val="001F1990"/>
    <w:rsid w:val="001F4179"/>
    <w:rsid w:val="00211370"/>
    <w:rsid w:val="002212AE"/>
    <w:rsid w:val="002266DF"/>
    <w:rsid w:val="00226CE1"/>
    <w:rsid w:val="00233A6E"/>
    <w:rsid w:val="00234B10"/>
    <w:rsid w:val="002355FF"/>
    <w:rsid w:val="002377B0"/>
    <w:rsid w:val="00237F6A"/>
    <w:rsid w:val="002453EB"/>
    <w:rsid w:val="002615D6"/>
    <w:rsid w:val="00271E47"/>
    <w:rsid w:val="002732BF"/>
    <w:rsid w:val="00276CEF"/>
    <w:rsid w:val="0028510F"/>
    <w:rsid w:val="002924B4"/>
    <w:rsid w:val="00292B48"/>
    <w:rsid w:val="00296027"/>
    <w:rsid w:val="002B78C8"/>
    <w:rsid w:val="002C3E44"/>
    <w:rsid w:val="002C510B"/>
    <w:rsid w:val="002C762A"/>
    <w:rsid w:val="002C7E92"/>
    <w:rsid w:val="002D1964"/>
    <w:rsid w:val="002D2354"/>
    <w:rsid w:val="002F4FB5"/>
    <w:rsid w:val="002F6E17"/>
    <w:rsid w:val="00307558"/>
    <w:rsid w:val="003118F7"/>
    <w:rsid w:val="003133B2"/>
    <w:rsid w:val="00315774"/>
    <w:rsid w:val="0032686B"/>
    <w:rsid w:val="00330140"/>
    <w:rsid w:val="00333A74"/>
    <w:rsid w:val="00335A70"/>
    <w:rsid w:val="00343C04"/>
    <w:rsid w:val="00352C89"/>
    <w:rsid w:val="00353E90"/>
    <w:rsid w:val="00360E74"/>
    <w:rsid w:val="00395FF6"/>
    <w:rsid w:val="00397799"/>
    <w:rsid w:val="003A6FF1"/>
    <w:rsid w:val="003B1BA5"/>
    <w:rsid w:val="003D528E"/>
    <w:rsid w:val="003E12FA"/>
    <w:rsid w:val="003E3EBD"/>
    <w:rsid w:val="004052C3"/>
    <w:rsid w:val="00414894"/>
    <w:rsid w:val="00414D2F"/>
    <w:rsid w:val="00430D89"/>
    <w:rsid w:val="0043191F"/>
    <w:rsid w:val="00441546"/>
    <w:rsid w:val="00443CF0"/>
    <w:rsid w:val="00446B21"/>
    <w:rsid w:val="00450538"/>
    <w:rsid w:val="00452B85"/>
    <w:rsid w:val="00460CA1"/>
    <w:rsid w:val="00464B7A"/>
    <w:rsid w:val="0047033E"/>
    <w:rsid w:val="00472EBC"/>
    <w:rsid w:val="00484368"/>
    <w:rsid w:val="004923A8"/>
    <w:rsid w:val="004A03B3"/>
    <w:rsid w:val="004A2D07"/>
    <w:rsid w:val="004A3299"/>
    <w:rsid w:val="004A4DB9"/>
    <w:rsid w:val="004A5223"/>
    <w:rsid w:val="004B0973"/>
    <w:rsid w:val="004B0DF8"/>
    <w:rsid w:val="004C298E"/>
    <w:rsid w:val="004D4B0F"/>
    <w:rsid w:val="004D5B2C"/>
    <w:rsid w:val="004E0571"/>
    <w:rsid w:val="004E268F"/>
    <w:rsid w:val="004F2025"/>
    <w:rsid w:val="005051B7"/>
    <w:rsid w:val="00505F65"/>
    <w:rsid w:val="00506330"/>
    <w:rsid w:val="00506793"/>
    <w:rsid w:val="00511887"/>
    <w:rsid w:val="005143F4"/>
    <w:rsid w:val="00516E13"/>
    <w:rsid w:val="00521946"/>
    <w:rsid w:val="005245DC"/>
    <w:rsid w:val="005331EF"/>
    <w:rsid w:val="00545723"/>
    <w:rsid w:val="00560A51"/>
    <w:rsid w:val="00573C9E"/>
    <w:rsid w:val="005837EE"/>
    <w:rsid w:val="00584484"/>
    <w:rsid w:val="005A14FC"/>
    <w:rsid w:val="005A3963"/>
    <w:rsid w:val="005B6411"/>
    <w:rsid w:val="005B738A"/>
    <w:rsid w:val="005D0CF3"/>
    <w:rsid w:val="005D193A"/>
    <w:rsid w:val="005D4E27"/>
    <w:rsid w:val="005E6279"/>
    <w:rsid w:val="005F157A"/>
    <w:rsid w:val="0063442C"/>
    <w:rsid w:val="0063798C"/>
    <w:rsid w:val="006573FA"/>
    <w:rsid w:val="00676D75"/>
    <w:rsid w:val="00681E45"/>
    <w:rsid w:val="00692DE3"/>
    <w:rsid w:val="006A0C31"/>
    <w:rsid w:val="006A2899"/>
    <w:rsid w:val="006B2C6A"/>
    <w:rsid w:val="006B6CB3"/>
    <w:rsid w:val="006C2080"/>
    <w:rsid w:val="006C2C16"/>
    <w:rsid w:val="006E59DA"/>
    <w:rsid w:val="0070416C"/>
    <w:rsid w:val="00710676"/>
    <w:rsid w:val="0071472B"/>
    <w:rsid w:val="007149E6"/>
    <w:rsid w:val="007160A0"/>
    <w:rsid w:val="007165FC"/>
    <w:rsid w:val="00716DA1"/>
    <w:rsid w:val="00725FDA"/>
    <w:rsid w:val="00727D1D"/>
    <w:rsid w:val="00743766"/>
    <w:rsid w:val="00780814"/>
    <w:rsid w:val="0078448E"/>
    <w:rsid w:val="00792DAA"/>
    <w:rsid w:val="007B72FA"/>
    <w:rsid w:val="007C642D"/>
    <w:rsid w:val="007F4D0A"/>
    <w:rsid w:val="008055EA"/>
    <w:rsid w:val="008063FE"/>
    <w:rsid w:val="00813577"/>
    <w:rsid w:val="00823EAD"/>
    <w:rsid w:val="0083446F"/>
    <w:rsid w:val="008449C8"/>
    <w:rsid w:val="00852B24"/>
    <w:rsid w:val="0087498E"/>
    <w:rsid w:val="00875686"/>
    <w:rsid w:val="008759F4"/>
    <w:rsid w:val="008941DD"/>
    <w:rsid w:val="00894CA4"/>
    <w:rsid w:val="00896265"/>
    <w:rsid w:val="008B7486"/>
    <w:rsid w:val="008D1831"/>
    <w:rsid w:val="008F58F3"/>
    <w:rsid w:val="009020E5"/>
    <w:rsid w:val="00902E3D"/>
    <w:rsid w:val="00907846"/>
    <w:rsid w:val="00911F92"/>
    <w:rsid w:val="00916593"/>
    <w:rsid w:val="00916927"/>
    <w:rsid w:val="00925021"/>
    <w:rsid w:val="009263A0"/>
    <w:rsid w:val="0092649A"/>
    <w:rsid w:val="00933890"/>
    <w:rsid w:val="00934BA7"/>
    <w:rsid w:val="00945E20"/>
    <w:rsid w:val="00947262"/>
    <w:rsid w:val="00965F6F"/>
    <w:rsid w:val="00966FC4"/>
    <w:rsid w:val="00974903"/>
    <w:rsid w:val="009840C1"/>
    <w:rsid w:val="00984B58"/>
    <w:rsid w:val="009858EF"/>
    <w:rsid w:val="0098761E"/>
    <w:rsid w:val="00994ED3"/>
    <w:rsid w:val="00995AC6"/>
    <w:rsid w:val="009A0156"/>
    <w:rsid w:val="009A14DF"/>
    <w:rsid w:val="009A4AFB"/>
    <w:rsid w:val="009A4E25"/>
    <w:rsid w:val="009A66A9"/>
    <w:rsid w:val="009B31EC"/>
    <w:rsid w:val="009B5DC5"/>
    <w:rsid w:val="009C1821"/>
    <w:rsid w:val="009C6A95"/>
    <w:rsid w:val="009F6BA3"/>
    <w:rsid w:val="00A01B18"/>
    <w:rsid w:val="00A053A9"/>
    <w:rsid w:val="00A11DA7"/>
    <w:rsid w:val="00A14C8F"/>
    <w:rsid w:val="00A16557"/>
    <w:rsid w:val="00A377C2"/>
    <w:rsid w:val="00A37BC5"/>
    <w:rsid w:val="00A466E5"/>
    <w:rsid w:val="00A654ED"/>
    <w:rsid w:val="00A7221C"/>
    <w:rsid w:val="00A77E1E"/>
    <w:rsid w:val="00A93CA8"/>
    <w:rsid w:val="00A968F6"/>
    <w:rsid w:val="00AA04CC"/>
    <w:rsid w:val="00AA2D41"/>
    <w:rsid w:val="00AA50C8"/>
    <w:rsid w:val="00AA632B"/>
    <w:rsid w:val="00AB3559"/>
    <w:rsid w:val="00AB51A3"/>
    <w:rsid w:val="00AB664A"/>
    <w:rsid w:val="00AC191E"/>
    <w:rsid w:val="00AC5A8A"/>
    <w:rsid w:val="00AC7387"/>
    <w:rsid w:val="00AD382E"/>
    <w:rsid w:val="00AD3F4E"/>
    <w:rsid w:val="00AE33F6"/>
    <w:rsid w:val="00AF0249"/>
    <w:rsid w:val="00B00554"/>
    <w:rsid w:val="00B076AD"/>
    <w:rsid w:val="00B1234A"/>
    <w:rsid w:val="00B14830"/>
    <w:rsid w:val="00B1643D"/>
    <w:rsid w:val="00B25044"/>
    <w:rsid w:val="00B274C9"/>
    <w:rsid w:val="00B36482"/>
    <w:rsid w:val="00B44236"/>
    <w:rsid w:val="00B447EE"/>
    <w:rsid w:val="00B46A60"/>
    <w:rsid w:val="00B60C9E"/>
    <w:rsid w:val="00B70030"/>
    <w:rsid w:val="00B717B4"/>
    <w:rsid w:val="00B721EC"/>
    <w:rsid w:val="00B93339"/>
    <w:rsid w:val="00BA5BF1"/>
    <w:rsid w:val="00BA7AEE"/>
    <w:rsid w:val="00BB4AE0"/>
    <w:rsid w:val="00BD295E"/>
    <w:rsid w:val="00BD458C"/>
    <w:rsid w:val="00BD6E1A"/>
    <w:rsid w:val="00BE0397"/>
    <w:rsid w:val="00BF2D90"/>
    <w:rsid w:val="00BF64CC"/>
    <w:rsid w:val="00C0064D"/>
    <w:rsid w:val="00C03F77"/>
    <w:rsid w:val="00C068BE"/>
    <w:rsid w:val="00C15A30"/>
    <w:rsid w:val="00C21D19"/>
    <w:rsid w:val="00C22BD8"/>
    <w:rsid w:val="00C24DA0"/>
    <w:rsid w:val="00C263E0"/>
    <w:rsid w:val="00C31A42"/>
    <w:rsid w:val="00C31BD6"/>
    <w:rsid w:val="00C35CCE"/>
    <w:rsid w:val="00C53FA0"/>
    <w:rsid w:val="00C55B07"/>
    <w:rsid w:val="00C57055"/>
    <w:rsid w:val="00C573DD"/>
    <w:rsid w:val="00C57D54"/>
    <w:rsid w:val="00C7022C"/>
    <w:rsid w:val="00C72997"/>
    <w:rsid w:val="00C73E01"/>
    <w:rsid w:val="00C76B5A"/>
    <w:rsid w:val="00C90228"/>
    <w:rsid w:val="00C965BB"/>
    <w:rsid w:val="00CA2C03"/>
    <w:rsid w:val="00CB7A2E"/>
    <w:rsid w:val="00CC6B80"/>
    <w:rsid w:val="00CD1A13"/>
    <w:rsid w:val="00CD29C0"/>
    <w:rsid w:val="00CD7C93"/>
    <w:rsid w:val="00CE10D6"/>
    <w:rsid w:val="00CE3D26"/>
    <w:rsid w:val="00CE5E3D"/>
    <w:rsid w:val="00CE6441"/>
    <w:rsid w:val="00CF1932"/>
    <w:rsid w:val="00CF23EB"/>
    <w:rsid w:val="00D028AF"/>
    <w:rsid w:val="00D101C5"/>
    <w:rsid w:val="00D1040E"/>
    <w:rsid w:val="00D23926"/>
    <w:rsid w:val="00D269D4"/>
    <w:rsid w:val="00D32C91"/>
    <w:rsid w:val="00D37155"/>
    <w:rsid w:val="00D45E27"/>
    <w:rsid w:val="00D507B2"/>
    <w:rsid w:val="00D53768"/>
    <w:rsid w:val="00D65F54"/>
    <w:rsid w:val="00D7745B"/>
    <w:rsid w:val="00D95DC3"/>
    <w:rsid w:val="00DA4805"/>
    <w:rsid w:val="00DA595B"/>
    <w:rsid w:val="00DA7A80"/>
    <w:rsid w:val="00DB1BB3"/>
    <w:rsid w:val="00DB478A"/>
    <w:rsid w:val="00DC3728"/>
    <w:rsid w:val="00DC3F34"/>
    <w:rsid w:val="00DC6C1D"/>
    <w:rsid w:val="00DD59D6"/>
    <w:rsid w:val="00E2176D"/>
    <w:rsid w:val="00E23419"/>
    <w:rsid w:val="00E275BE"/>
    <w:rsid w:val="00E4066E"/>
    <w:rsid w:val="00E463D8"/>
    <w:rsid w:val="00E52480"/>
    <w:rsid w:val="00E53715"/>
    <w:rsid w:val="00E576FF"/>
    <w:rsid w:val="00E62B25"/>
    <w:rsid w:val="00E63036"/>
    <w:rsid w:val="00E70D8D"/>
    <w:rsid w:val="00E74356"/>
    <w:rsid w:val="00E76887"/>
    <w:rsid w:val="00E8462D"/>
    <w:rsid w:val="00E93005"/>
    <w:rsid w:val="00EB1DA6"/>
    <w:rsid w:val="00EC643D"/>
    <w:rsid w:val="00ED0275"/>
    <w:rsid w:val="00ED1C61"/>
    <w:rsid w:val="00EF11A0"/>
    <w:rsid w:val="00F11F68"/>
    <w:rsid w:val="00F24036"/>
    <w:rsid w:val="00F31B58"/>
    <w:rsid w:val="00F46D51"/>
    <w:rsid w:val="00F55FE0"/>
    <w:rsid w:val="00F63C0A"/>
    <w:rsid w:val="00F67391"/>
    <w:rsid w:val="00F8035F"/>
    <w:rsid w:val="00F904DE"/>
    <w:rsid w:val="00F906EF"/>
    <w:rsid w:val="00F90A88"/>
    <w:rsid w:val="00FB044C"/>
    <w:rsid w:val="00FB1873"/>
    <w:rsid w:val="00FB3680"/>
    <w:rsid w:val="00FB4F77"/>
    <w:rsid w:val="00FC2B32"/>
    <w:rsid w:val="00FD6BF5"/>
    <w:rsid w:val="00FE3844"/>
    <w:rsid w:val="00FF0099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8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3A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489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9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8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6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6</Pages>
  <Words>1404</Words>
  <Characters>8006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8.1</dc:creator>
  <cp:lastModifiedBy>8.1</cp:lastModifiedBy>
  <cp:revision>91</cp:revision>
  <dcterms:created xsi:type="dcterms:W3CDTF">2016-12-04T02:43:00Z</dcterms:created>
  <dcterms:modified xsi:type="dcterms:W3CDTF">2016-12-05T23:52:00Z</dcterms:modified>
</cp:coreProperties>
</file>